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67BDC" w14:textId="3A7B417E" w:rsidR="00F754BA" w:rsidRPr="008D3736" w:rsidRDefault="00F754BA" w:rsidP="008D3736">
      <w:pPr>
        <w:spacing w:after="720" w:line="276" w:lineRule="auto"/>
        <w:jc w:val="right"/>
        <w:rPr>
          <w:rFonts w:ascii="Arial" w:hAnsi="Arial" w:cs="Arial"/>
          <w:sz w:val="24"/>
          <w:szCs w:val="24"/>
        </w:rPr>
      </w:pPr>
      <w:r w:rsidRPr="008D3736">
        <w:rPr>
          <w:rFonts w:ascii="Arial" w:hAnsi="Arial" w:cs="Arial"/>
          <w:sz w:val="24"/>
          <w:szCs w:val="24"/>
        </w:rPr>
        <w:t xml:space="preserve">Żywiec, dnia </w:t>
      </w:r>
      <w:r w:rsidR="00E924F1">
        <w:rPr>
          <w:rFonts w:ascii="Arial" w:hAnsi="Arial" w:cs="Arial"/>
          <w:sz w:val="24"/>
          <w:szCs w:val="24"/>
        </w:rPr>
        <w:t>06.</w:t>
      </w:r>
      <w:r w:rsidRPr="008D3736">
        <w:rPr>
          <w:rFonts w:ascii="Arial" w:hAnsi="Arial" w:cs="Arial"/>
          <w:sz w:val="24"/>
          <w:szCs w:val="24"/>
        </w:rPr>
        <w:t>03.2026 r.</w:t>
      </w:r>
    </w:p>
    <w:p w14:paraId="34EB4B0D" w14:textId="77777777" w:rsidR="00E02AA1" w:rsidRPr="008D3736" w:rsidRDefault="00E02AA1" w:rsidP="008D3736">
      <w:pPr>
        <w:pStyle w:val="SWZtytu"/>
        <w:spacing w:after="1560"/>
        <w:jc w:val="center"/>
      </w:pPr>
      <w:bookmarkStart w:id="0" w:name="_Toc223438210"/>
      <w:r w:rsidRPr="008D3736">
        <w:t>Specyfikacja Warunków Zamówienia (Specyfikacja, SWZ)</w:t>
      </w:r>
      <w:bookmarkEnd w:id="0"/>
    </w:p>
    <w:p w14:paraId="490D31FE" w14:textId="11E1DF1A" w:rsidR="00F754BA" w:rsidRPr="008D3736" w:rsidRDefault="00F754BA" w:rsidP="008D3736">
      <w:pPr>
        <w:spacing w:after="240" w:line="276" w:lineRule="auto"/>
        <w:jc w:val="center"/>
        <w:rPr>
          <w:rFonts w:ascii="Arial" w:hAnsi="Arial" w:cs="Arial"/>
          <w:b/>
          <w:sz w:val="24"/>
          <w:szCs w:val="24"/>
        </w:rPr>
      </w:pPr>
      <w:r w:rsidRPr="008D3736">
        <w:rPr>
          <w:rFonts w:ascii="Arial" w:hAnsi="Arial" w:cs="Arial"/>
          <w:b/>
          <w:sz w:val="24"/>
          <w:szCs w:val="24"/>
        </w:rPr>
        <w:t xml:space="preserve">Postępowanie o udzielenie zamówienia publicznego </w:t>
      </w:r>
      <w:r w:rsidRPr="008D3736">
        <w:rPr>
          <w:rFonts w:ascii="Arial" w:hAnsi="Arial" w:cs="Arial"/>
          <w:b/>
          <w:bCs/>
          <w:sz w:val="24"/>
          <w:szCs w:val="24"/>
        </w:rPr>
        <w:t>dla zamówienia o wartości powyżej progów unijnych, określonych na podstawie art. 3 ustawy Prawo zamówień publicznych</w:t>
      </w:r>
      <w:r w:rsidRPr="008D3736">
        <w:rPr>
          <w:rFonts w:ascii="Arial" w:hAnsi="Arial" w:cs="Arial"/>
          <w:b/>
          <w:sz w:val="24"/>
          <w:szCs w:val="24"/>
        </w:rPr>
        <w:t>, w trybie przetargu nieograniczonego, pn.:</w:t>
      </w:r>
    </w:p>
    <w:p w14:paraId="6BFD4F77" w14:textId="12ADD6AE" w:rsidR="00F754BA" w:rsidRPr="008D3736" w:rsidRDefault="00F754BA" w:rsidP="008D3736">
      <w:pPr>
        <w:spacing w:after="240" w:line="276" w:lineRule="auto"/>
        <w:jc w:val="center"/>
        <w:rPr>
          <w:rFonts w:ascii="Arial" w:hAnsi="Arial" w:cs="Arial"/>
          <w:b/>
          <w:bCs/>
          <w:sz w:val="24"/>
          <w:szCs w:val="24"/>
        </w:rPr>
      </w:pPr>
      <w:r w:rsidRPr="008D3736">
        <w:rPr>
          <w:rFonts w:ascii="Arial" w:hAnsi="Arial" w:cs="Arial"/>
          <w:b/>
          <w:bCs/>
          <w:sz w:val="24"/>
          <w:szCs w:val="24"/>
        </w:rPr>
        <w:t>Aktualizacja ewidencji gruntów i budynków obrębów Międzybrodzie Kobiernickie [241702_2.0002] i Międzybrodzie Lipnickie [241702_2.0003] w jednostce ewidencyjnej Czernichów</w:t>
      </w:r>
    </w:p>
    <w:p w14:paraId="0F5B6AAA" w14:textId="6EF17057" w:rsidR="00F754BA" w:rsidRPr="008D3736" w:rsidRDefault="00F754BA" w:rsidP="008D3736">
      <w:pPr>
        <w:keepNext/>
        <w:spacing w:line="276" w:lineRule="auto"/>
        <w:jc w:val="center"/>
        <w:outlineLvl w:val="6"/>
        <w:rPr>
          <w:rFonts w:ascii="Arial" w:hAnsi="Arial" w:cs="Arial"/>
          <w:b/>
          <w:sz w:val="24"/>
          <w:szCs w:val="24"/>
        </w:rPr>
      </w:pPr>
      <w:r w:rsidRPr="008D3736">
        <w:rPr>
          <w:rFonts w:ascii="Arial" w:hAnsi="Arial" w:cs="Arial"/>
          <w:b/>
          <w:sz w:val="24"/>
          <w:szCs w:val="24"/>
        </w:rPr>
        <w:t>ZZP.272.8.2026</w:t>
      </w:r>
    </w:p>
    <w:p w14:paraId="412CF5C9" w14:textId="5715ECBD" w:rsidR="000471C9" w:rsidRPr="008D3736" w:rsidRDefault="00F754BA" w:rsidP="008D5B49">
      <w:pPr>
        <w:pStyle w:val="SWZtyturozdziau"/>
        <w:numPr>
          <w:ilvl w:val="0"/>
          <w:numId w:val="42"/>
        </w:numPr>
        <w:spacing w:after="240"/>
        <w:ind w:left="567" w:hanging="567"/>
      </w:pPr>
      <w:r w:rsidRPr="008D3736">
        <w:rPr>
          <w:caps/>
        </w:rPr>
        <w:br w:type="page"/>
      </w:r>
      <w:bookmarkStart w:id="1" w:name="_Toc223438211"/>
      <w:r w:rsidR="000471C9" w:rsidRPr="008D3736">
        <w:lastRenderedPageBreak/>
        <w:t>Informacje ogólne</w:t>
      </w:r>
      <w:bookmarkEnd w:id="1"/>
    </w:p>
    <w:p w14:paraId="0A984096" w14:textId="1335E597" w:rsidR="00F754BA" w:rsidRPr="008D3736" w:rsidRDefault="000471C9" w:rsidP="008D3736">
      <w:pPr>
        <w:pStyle w:val="SWZtrerozdziaupkt"/>
        <w:spacing w:before="240" w:after="240"/>
        <w:ind w:left="782" w:hanging="357"/>
      </w:pPr>
      <w:r w:rsidRPr="008D3736">
        <w:t>Zamawiającym jest:</w:t>
      </w:r>
    </w:p>
    <w:p w14:paraId="5D907869" w14:textId="77777777" w:rsidR="000471C9" w:rsidRPr="008D3736" w:rsidRDefault="000471C9" w:rsidP="0056053A">
      <w:pPr>
        <w:spacing w:before="240" w:after="240" w:line="276" w:lineRule="auto"/>
        <w:ind w:left="782"/>
        <w:rPr>
          <w:rFonts w:ascii="Arial" w:hAnsi="Arial" w:cs="Arial"/>
          <w:iCs/>
          <w:sz w:val="24"/>
          <w:szCs w:val="24"/>
        </w:rPr>
      </w:pPr>
      <w:r w:rsidRPr="008D3736">
        <w:rPr>
          <w:rFonts w:ascii="Arial" w:hAnsi="Arial" w:cs="Arial"/>
          <w:b/>
          <w:sz w:val="24"/>
          <w:szCs w:val="24"/>
        </w:rPr>
        <w:t xml:space="preserve">Powiat Żywiecki, ul. Krasińskiego 13, 34-300 Żywiec, </w:t>
      </w:r>
      <w:r w:rsidRPr="008D3736">
        <w:rPr>
          <w:rFonts w:ascii="Arial" w:hAnsi="Arial" w:cs="Arial"/>
          <w:sz w:val="24"/>
          <w:szCs w:val="24"/>
        </w:rPr>
        <w:t xml:space="preserve">tel. 033/860-50-00, Regon 072181729, NIP 553-25-26-018, adres internetowy: </w:t>
      </w:r>
      <w:hyperlink r:id="rId8" w:history="1">
        <w:r w:rsidRPr="008D3736">
          <w:rPr>
            <w:rStyle w:val="Hipercze"/>
            <w:rFonts w:ascii="Arial" w:eastAsiaTheme="majorEastAsia" w:hAnsi="Arial" w:cs="Arial"/>
            <w:sz w:val="24"/>
            <w:szCs w:val="24"/>
          </w:rPr>
          <w:t>www.zywiec.powiat.pl</w:t>
        </w:r>
      </w:hyperlink>
      <w:r w:rsidRPr="008D3736">
        <w:rPr>
          <w:rFonts w:ascii="Arial" w:hAnsi="Arial" w:cs="Arial"/>
          <w:sz w:val="24"/>
          <w:szCs w:val="24"/>
        </w:rPr>
        <w:t xml:space="preserve">, adres poczty elektronicznej: </w:t>
      </w:r>
      <w:hyperlink r:id="rId9" w:history="1">
        <w:r w:rsidRPr="008D3736">
          <w:rPr>
            <w:rStyle w:val="Hipercze"/>
            <w:rFonts w:ascii="Arial" w:eastAsiaTheme="majorEastAsia" w:hAnsi="Arial" w:cs="Arial"/>
            <w:sz w:val="24"/>
            <w:szCs w:val="24"/>
          </w:rPr>
          <w:t>przetargi@zywiec.powiat.pl</w:t>
        </w:r>
      </w:hyperlink>
      <w:r w:rsidRPr="008D3736">
        <w:rPr>
          <w:rFonts w:ascii="Arial" w:hAnsi="Arial" w:cs="Arial"/>
          <w:sz w:val="24"/>
          <w:szCs w:val="24"/>
          <w:u w:val="single"/>
        </w:rPr>
        <w:t>,</w:t>
      </w:r>
      <w:r w:rsidRPr="008D3736">
        <w:rPr>
          <w:rFonts w:ascii="Arial" w:hAnsi="Arial" w:cs="Arial"/>
          <w:iCs/>
          <w:sz w:val="24"/>
          <w:szCs w:val="24"/>
        </w:rPr>
        <w:t xml:space="preserve"> adres skrytki e-doręczeń: AE:PL-35127-48822-BRUSG-24</w:t>
      </w:r>
    </w:p>
    <w:p w14:paraId="0A6846B7" w14:textId="7297BC44" w:rsidR="000471C9" w:rsidRPr="008D3736" w:rsidRDefault="000471C9" w:rsidP="00CF02A7">
      <w:pPr>
        <w:spacing w:before="240" w:after="240" w:line="276" w:lineRule="auto"/>
        <w:ind w:left="709"/>
        <w:rPr>
          <w:rFonts w:ascii="Arial" w:hAnsi="Arial" w:cs="Arial"/>
          <w:b/>
          <w:sz w:val="24"/>
          <w:szCs w:val="24"/>
        </w:rPr>
      </w:pPr>
      <w:r w:rsidRPr="008D3736">
        <w:rPr>
          <w:rFonts w:ascii="Arial" w:hAnsi="Arial" w:cs="Arial"/>
          <w:b/>
          <w:sz w:val="24"/>
          <w:szCs w:val="24"/>
        </w:rPr>
        <w:t>Stosownie do upoważnienia udzielonego Uchwałą Nr 155/15/V Zarządu Powiatu w Żywcu z dnia 3 czerwca 2015 r. w sprawie wyznaczenia podległej jednostki do prowadzenia postępowań o udzielenie zamówień publicznych, czynności związane z przeprowadzeniem postępowania dokonuje Starostwo Powiatowe w Żywcu – Zespół ds. Zamówień Publicznych.</w:t>
      </w:r>
    </w:p>
    <w:p w14:paraId="01E0B88A" w14:textId="054B2D83" w:rsidR="00F754BA" w:rsidRPr="008D3736" w:rsidRDefault="00F754BA" w:rsidP="0056053A">
      <w:pPr>
        <w:tabs>
          <w:tab w:val="decimal" w:pos="1276"/>
        </w:tabs>
        <w:spacing w:before="240" w:after="240" w:line="276" w:lineRule="auto"/>
        <w:ind w:left="709"/>
        <w:rPr>
          <w:rFonts w:ascii="Arial" w:hAnsi="Arial" w:cs="Arial"/>
          <w:sz w:val="24"/>
          <w:szCs w:val="24"/>
        </w:rPr>
      </w:pPr>
      <w:r w:rsidRPr="008D3736">
        <w:rPr>
          <w:rFonts w:ascii="Arial" w:hAnsi="Arial" w:cs="Arial"/>
          <w:sz w:val="24"/>
          <w:szCs w:val="24"/>
        </w:rPr>
        <w:t>Zamawiający zaprasza do udziału w postępowaniu o udzielenie zamówienia w trybie podstawowym bez przeprowadzania negocjacji na usługi pn.:</w:t>
      </w:r>
      <w:r w:rsidRPr="008D3736">
        <w:rPr>
          <w:rFonts w:ascii="Arial" w:hAnsi="Arial" w:cs="Arial"/>
          <w:b/>
          <w:bCs/>
          <w:sz w:val="24"/>
          <w:szCs w:val="24"/>
        </w:rPr>
        <w:t xml:space="preserve"> </w:t>
      </w:r>
      <w:bookmarkStart w:id="2" w:name="_Hlk66784516"/>
      <w:r w:rsidRPr="008D3736">
        <w:rPr>
          <w:rFonts w:ascii="Arial" w:hAnsi="Arial" w:cs="Arial"/>
          <w:b/>
          <w:bCs/>
          <w:sz w:val="24"/>
          <w:szCs w:val="24"/>
        </w:rPr>
        <w:t>Aktualizacja ewidencji gruntów i budynków obrębów Międzybrodzie Kobiernickie [241702_2.0002] i Międzybrodzie Lipnickie [241702_2.0003] w jednostce ewidencyjnej Czernichów</w:t>
      </w:r>
      <w:r w:rsidRPr="008D3736">
        <w:rPr>
          <w:rFonts w:ascii="Arial" w:hAnsi="Arial" w:cs="Arial"/>
          <w:sz w:val="24"/>
          <w:szCs w:val="24"/>
        </w:rPr>
        <w:t>.</w:t>
      </w:r>
    </w:p>
    <w:bookmarkEnd w:id="2"/>
    <w:p w14:paraId="10D6AB2C" w14:textId="6B62201E" w:rsidR="00F754BA" w:rsidRPr="008D3736" w:rsidRDefault="00F754BA" w:rsidP="0056053A">
      <w:pPr>
        <w:tabs>
          <w:tab w:val="left" w:pos="142"/>
        </w:tabs>
        <w:spacing w:line="276" w:lineRule="auto"/>
        <w:ind w:left="709"/>
        <w:rPr>
          <w:rFonts w:ascii="Arial" w:hAnsi="Arial" w:cs="Arial"/>
          <w:b/>
          <w:bCs/>
          <w:sz w:val="24"/>
          <w:szCs w:val="24"/>
        </w:rPr>
      </w:pPr>
      <w:r w:rsidRPr="008D3736">
        <w:rPr>
          <w:rFonts w:ascii="Arial" w:hAnsi="Arial" w:cs="Arial"/>
          <w:b/>
          <w:bCs/>
          <w:sz w:val="24"/>
          <w:szCs w:val="24"/>
        </w:rPr>
        <w:t>Wspólny Słownik Zamówień (CPV):</w:t>
      </w:r>
    </w:p>
    <w:p w14:paraId="167177A6" w14:textId="77777777" w:rsidR="00F754BA" w:rsidRPr="008D3736" w:rsidRDefault="00F754BA" w:rsidP="0056053A">
      <w:pPr>
        <w:tabs>
          <w:tab w:val="left" w:pos="142"/>
        </w:tabs>
        <w:spacing w:line="276" w:lineRule="auto"/>
        <w:ind w:left="709"/>
        <w:rPr>
          <w:rFonts w:ascii="Arial" w:hAnsi="Arial" w:cs="Arial"/>
          <w:b/>
          <w:sz w:val="24"/>
          <w:szCs w:val="24"/>
        </w:rPr>
      </w:pPr>
      <w:r w:rsidRPr="008D3736">
        <w:rPr>
          <w:rFonts w:ascii="Arial" w:hAnsi="Arial" w:cs="Arial"/>
          <w:b/>
          <w:sz w:val="24"/>
          <w:szCs w:val="24"/>
        </w:rPr>
        <w:t>71300000-1 – Usługi inżynieryjne</w:t>
      </w:r>
    </w:p>
    <w:p w14:paraId="1A07EBC8" w14:textId="77777777" w:rsidR="00F754BA" w:rsidRPr="008D3736" w:rsidRDefault="00F754BA" w:rsidP="0056053A">
      <w:pPr>
        <w:tabs>
          <w:tab w:val="left" w:pos="142"/>
        </w:tabs>
        <w:spacing w:line="276" w:lineRule="auto"/>
        <w:ind w:left="709"/>
        <w:rPr>
          <w:rFonts w:ascii="Arial" w:hAnsi="Arial" w:cs="Arial"/>
          <w:b/>
          <w:sz w:val="24"/>
          <w:szCs w:val="24"/>
        </w:rPr>
      </w:pPr>
      <w:r w:rsidRPr="008D3736">
        <w:rPr>
          <w:rFonts w:ascii="Arial" w:hAnsi="Arial" w:cs="Arial"/>
          <w:b/>
          <w:sz w:val="24"/>
          <w:szCs w:val="24"/>
        </w:rPr>
        <w:t>71354000-4 – Usługi sporządzania map</w:t>
      </w:r>
    </w:p>
    <w:p w14:paraId="3CED0E48" w14:textId="77777777" w:rsidR="00F754BA" w:rsidRPr="008D3736" w:rsidRDefault="00F754BA" w:rsidP="0056053A">
      <w:pPr>
        <w:tabs>
          <w:tab w:val="left" w:pos="142"/>
        </w:tabs>
        <w:spacing w:line="276" w:lineRule="auto"/>
        <w:ind w:left="709"/>
        <w:rPr>
          <w:rFonts w:ascii="Arial" w:hAnsi="Arial" w:cs="Arial"/>
          <w:b/>
          <w:sz w:val="24"/>
          <w:szCs w:val="24"/>
        </w:rPr>
      </w:pPr>
      <w:r w:rsidRPr="008D3736">
        <w:rPr>
          <w:rFonts w:ascii="Arial" w:hAnsi="Arial" w:cs="Arial"/>
          <w:b/>
          <w:sz w:val="24"/>
          <w:szCs w:val="24"/>
        </w:rPr>
        <w:t>71354300-7 – Usługi badań katastralnych</w:t>
      </w:r>
    </w:p>
    <w:p w14:paraId="6D49A397" w14:textId="77777777" w:rsidR="00F754BA" w:rsidRPr="008D3736" w:rsidRDefault="00F754BA" w:rsidP="0056053A">
      <w:pPr>
        <w:tabs>
          <w:tab w:val="left" w:pos="142"/>
        </w:tabs>
        <w:spacing w:after="240" w:line="276" w:lineRule="auto"/>
        <w:ind w:left="709"/>
        <w:rPr>
          <w:rFonts w:ascii="Arial" w:hAnsi="Arial" w:cs="Arial"/>
          <w:b/>
          <w:sz w:val="24"/>
          <w:szCs w:val="24"/>
        </w:rPr>
      </w:pPr>
      <w:r w:rsidRPr="008D3736">
        <w:rPr>
          <w:rFonts w:ascii="Arial" w:hAnsi="Arial" w:cs="Arial"/>
          <w:b/>
          <w:sz w:val="24"/>
          <w:szCs w:val="24"/>
        </w:rPr>
        <w:t>71354100-5 – Usługi odwzorowania cyfrowego</w:t>
      </w:r>
    </w:p>
    <w:p w14:paraId="5760D52F" w14:textId="4383E463" w:rsidR="00FE4B22" w:rsidRPr="008D3736" w:rsidRDefault="006734D5" w:rsidP="00D146BE">
      <w:pPr>
        <w:pStyle w:val="SWZtrerozdziaupkt"/>
        <w:spacing w:before="240" w:after="240"/>
        <w:ind w:left="782" w:hanging="357"/>
        <w:rPr>
          <w:szCs w:val="24"/>
        </w:rPr>
      </w:pPr>
      <w:r w:rsidRPr="00D146BE">
        <w:t>Postępowanie</w:t>
      </w:r>
      <w:r w:rsidRPr="008D3736">
        <w:rPr>
          <w:szCs w:val="24"/>
        </w:rPr>
        <w:t xml:space="preserve"> o udzielenie zamówienia publicznego prowadzone jest w trybie przetargu nieograniczonego, zgodnie z art. 132 ustawy z 11 września 2019 r. Prawo zamówień publicznych (</w:t>
      </w:r>
      <w:r w:rsidR="00707DD8" w:rsidRPr="008D3736">
        <w:rPr>
          <w:szCs w:val="24"/>
        </w:rPr>
        <w:t>t.j. Dz. U. z 2024 r. poz. 1320</w:t>
      </w:r>
      <w:r w:rsidR="00E43CC6" w:rsidRPr="008D3736">
        <w:rPr>
          <w:szCs w:val="24"/>
        </w:rPr>
        <w:t xml:space="preserve"> z późn. zm.</w:t>
      </w:r>
      <w:r w:rsidRPr="008D3736">
        <w:rPr>
          <w:szCs w:val="24"/>
        </w:rPr>
        <w:t xml:space="preserve">) – zwanej dalej „ustawą Pzp”, z uwagi na okoliczność, iż wartość szacunkowa zamówienia wynosi </w:t>
      </w:r>
      <w:r w:rsidRPr="008D3736">
        <w:rPr>
          <w:b/>
          <w:szCs w:val="24"/>
        </w:rPr>
        <w:t xml:space="preserve">powyżej </w:t>
      </w:r>
      <w:r w:rsidRPr="008D3736">
        <w:rPr>
          <w:b/>
          <w:bCs/>
          <w:szCs w:val="24"/>
        </w:rPr>
        <w:t>progów unijnych</w:t>
      </w:r>
      <w:r w:rsidRPr="008D3736">
        <w:rPr>
          <w:szCs w:val="24"/>
        </w:rPr>
        <w:t>, określonych na podstawie art. 3 ustawy Pzp.</w:t>
      </w:r>
    </w:p>
    <w:p w14:paraId="38DF52F4" w14:textId="77777777" w:rsidR="00FE4B22" w:rsidRPr="008D3736" w:rsidRDefault="00FE4B22" w:rsidP="00D146BE">
      <w:pPr>
        <w:pStyle w:val="SWZtrerozdziaupkt"/>
        <w:spacing w:before="240" w:after="240"/>
        <w:ind w:left="782" w:hanging="357"/>
        <w:rPr>
          <w:szCs w:val="24"/>
        </w:rPr>
      </w:pPr>
      <w:r w:rsidRPr="008D3736">
        <w:rPr>
          <w:szCs w:val="24"/>
        </w:rPr>
        <w:t>Nie zamierza się ustanawiać dynamicznego systemu zakupów.</w:t>
      </w:r>
    </w:p>
    <w:p w14:paraId="6A7E1D2D" w14:textId="77777777" w:rsidR="00FE4B22" w:rsidRPr="008D3736" w:rsidRDefault="00FE4B22" w:rsidP="00D146BE">
      <w:pPr>
        <w:pStyle w:val="SWZtrerozdziaupkt"/>
        <w:spacing w:before="240" w:after="240"/>
        <w:ind w:left="782" w:hanging="357"/>
        <w:rPr>
          <w:szCs w:val="24"/>
        </w:rPr>
      </w:pPr>
      <w:r w:rsidRPr="008D3736">
        <w:rPr>
          <w:szCs w:val="24"/>
        </w:rPr>
        <w:t>Nie przewiduje się zawarcia umowy ramowej.</w:t>
      </w:r>
    </w:p>
    <w:p w14:paraId="03322C94" w14:textId="77777777" w:rsidR="00FE4B22" w:rsidRPr="008D3736" w:rsidRDefault="00FE4B22" w:rsidP="00D146BE">
      <w:pPr>
        <w:pStyle w:val="SWZtrerozdziaupkt"/>
        <w:spacing w:before="240" w:after="240"/>
        <w:ind w:left="782" w:hanging="357"/>
        <w:rPr>
          <w:szCs w:val="24"/>
        </w:rPr>
      </w:pPr>
      <w:r w:rsidRPr="008D3736">
        <w:rPr>
          <w:szCs w:val="24"/>
        </w:rPr>
        <w:t xml:space="preserve">Nie przewiduje </w:t>
      </w:r>
      <w:r w:rsidR="00A35D5E" w:rsidRPr="008D3736">
        <w:rPr>
          <w:szCs w:val="24"/>
        </w:rPr>
        <w:t xml:space="preserve">się </w:t>
      </w:r>
      <w:r w:rsidRPr="008D3736">
        <w:rPr>
          <w:szCs w:val="24"/>
        </w:rPr>
        <w:t>zwrotu kosztów udziału w postępowaniu, poza wyjątkami przewidzianymi ustawą</w:t>
      </w:r>
      <w:r w:rsidR="000873DF" w:rsidRPr="008D3736">
        <w:rPr>
          <w:szCs w:val="24"/>
        </w:rPr>
        <w:t xml:space="preserve"> Pzp</w:t>
      </w:r>
      <w:r w:rsidRPr="008D3736">
        <w:rPr>
          <w:szCs w:val="24"/>
        </w:rPr>
        <w:t>. Wykonawca ponosi wszelkie koszty udziału w postępowaniu, w tym koszty przygotowania oferty.</w:t>
      </w:r>
    </w:p>
    <w:p w14:paraId="36E4EC74" w14:textId="77777777" w:rsidR="00FE4B22" w:rsidRPr="008D3736" w:rsidRDefault="00FE4B22" w:rsidP="00D146BE">
      <w:pPr>
        <w:pStyle w:val="SWZtrerozdziaupkt"/>
        <w:spacing w:before="240" w:after="240"/>
        <w:ind w:left="782" w:hanging="357"/>
        <w:rPr>
          <w:szCs w:val="24"/>
        </w:rPr>
      </w:pPr>
      <w:r w:rsidRPr="00D146BE">
        <w:lastRenderedPageBreak/>
        <w:t>Nie</w:t>
      </w:r>
      <w:r w:rsidRPr="008D3736">
        <w:rPr>
          <w:szCs w:val="24"/>
        </w:rPr>
        <w:t xml:space="preserve"> ogranicza się możliwości ubiegania się o udzielenie zamówienia wyłącznie przez Wykonawców, o których mowa w art. 94 ustawy</w:t>
      </w:r>
      <w:r w:rsidR="000873DF" w:rsidRPr="008D3736">
        <w:rPr>
          <w:szCs w:val="24"/>
        </w:rPr>
        <w:t xml:space="preserve"> Pzp</w:t>
      </w:r>
      <w:r w:rsidRPr="008D3736">
        <w:rPr>
          <w:szCs w:val="24"/>
        </w:rPr>
        <w:t>.</w:t>
      </w:r>
    </w:p>
    <w:p w14:paraId="074FEAF3" w14:textId="77777777" w:rsidR="005E2BA6" w:rsidRPr="008D3736" w:rsidRDefault="005E2BA6" w:rsidP="00D146BE">
      <w:pPr>
        <w:pStyle w:val="SWZtrerozdziaupkt"/>
        <w:spacing w:before="240" w:after="240"/>
        <w:ind w:left="782" w:hanging="357"/>
        <w:rPr>
          <w:szCs w:val="24"/>
        </w:rPr>
      </w:pPr>
      <w:r w:rsidRPr="00D146BE">
        <w:t>Zamawiający</w:t>
      </w:r>
      <w:r w:rsidRPr="008D3736">
        <w:rPr>
          <w:szCs w:val="24"/>
        </w:rPr>
        <w:t xml:space="preserve"> nie </w:t>
      </w:r>
      <w:r w:rsidR="00B863C8" w:rsidRPr="008D3736">
        <w:rPr>
          <w:szCs w:val="24"/>
        </w:rPr>
        <w:t>przewiduje udzielenia</w:t>
      </w:r>
      <w:r w:rsidRPr="008D3736">
        <w:rPr>
          <w:szCs w:val="24"/>
        </w:rPr>
        <w:t xml:space="preserve"> zamówień, o których mowa w art. 214 ust. 1 pkt </w:t>
      </w:r>
      <w:r w:rsidR="00DD3065" w:rsidRPr="008D3736">
        <w:rPr>
          <w:szCs w:val="24"/>
        </w:rPr>
        <w:t>8</w:t>
      </w:r>
      <w:r w:rsidRPr="008D3736">
        <w:rPr>
          <w:szCs w:val="24"/>
        </w:rPr>
        <w:t xml:space="preserve"> ustawy</w:t>
      </w:r>
      <w:r w:rsidR="000873DF" w:rsidRPr="008D3736">
        <w:rPr>
          <w:szCs w:val="24"/>
        </w:rPr>
        <w:t xml:space="preserve"> Pzp</w:t>
      </w:r>
      <w:r w:rsidRPr="008D3736">
        <w:rPr>
          <w:szCs w:val="24"/>
        </w:rPr>
        <w:t xml:space="preserve">. </w:t>
      </w:r>
    </w:p>
    <w:p w14:paraId="1FF5175D" w14:textId="77777777" w:rsidR="00FE4B22" w:rsidRPr="008D3736" w:rsidRDefault="00FE4B22" w:rsidP="00D146BE">
      <w:pPr>
        <w:pStyle w:val="SWZtrerozdziaupkt"/>
        <w:spacing w:before="240" w:after="240"/>
        <w:ind w:left="782" w:hanging="357"/>
        <w:rPr>
          <w:szCs w:val="24"/>
        </w:rPr>
      </w:pPr>
      <w:r w:rsidRPr="00D146BE">
        <w:t>Nie</w:t>
      </w:r>
      <w:r w:rsidRPr="008D3736">
        <w:rPr>
          <w:szCs w:val="24"/>
        </w:rPr>
        <w:t xml:space="preserve"> przewiduje się rozliczenia w walutach obcych.</w:t>
      </w:r>
    </w:p>
    <w:p w14:paraId="188E0F46" w14:textId="77777777" w:rsidR="00FE4B22" w:rsidRPr="008D3736" w:rsidRDefault="00FE4B22" w:rsidP="00D146BE">
      <w:pPr>
        <w:pStyle w:val="SWZtrerozdziaupkt"/>
        <w:spacing w:before="240" w:after="240"/>
        <w:ind w:left="782" w:hanging="357"/>
        <w:rPr>
          <w:szCs w:val="24"/>
        </w:rPr>
      </w:pPr>
      <w:r w:rsidRPr="00D146BE">
        <w:t>Nie</w:t>
      </w:r>
      <w:r w:rsidRPr="008D3736">
        <w:rPr>
          <w:szCs w:val="24"/>
        </w:rPr>
        <w:t xml:space="preserve"> przewiduje się wyboru oferty z zastosowaniem aukcji elektronicznej.</w:t>
      </w:r>
    </w:p>
    <w:p w14:paraId="1CECA4A8" w14:textId="77777777" w:rsidR="00FE4B22" w:rsidRPr="008D3736" w:rsidRDefault="00A56649" w:rsidP="00D146BE">
      <w:pPr>
        <w:pStyle w:val="SWZtrerozdziaupkt"/>
        <w:spacing w:before="240" w:after="240"/>
        <w:ind w:left="782" w:hanging="357"/>
        <w:rPr>
          <w:szCs w:val="24"/>
        </w:rPr>
      </w:pPr>
      <w:r w:rsidRPr="00D146BE">
        <w:t>Zamawiający</w:t>
      </w:r>
      <w:r w:rsidRPr="008D3736">
        <w:rPr>
          <w:szCs w:val="24"/>
        </w:rPr>
        <w:t xml:space="preserve"> n</w:t>
      </w:r>
      <w:r w:rsidR="00FE4B22" w:rsidRPr="008D3736">
        <w:rPr>
          <w:szCs w:val="24"/>
        </w:rPr>
        <w:t>ie wprowadza zastrzeżenia wskazującego na obowiązek osobistego wykonania przez Wykonawcę kluczowych zadań.</w:t>
      </w:r>
    </w:p>
    <w:p w14:paraId="3D758BA9" w14:textId="77777777" w:rsidR="00FE4B22" w:rsidRPr="008D3736" w:rsidRDefault="00FE4B22" w:rsidP="00D146BE">
      <w:pPr>
        <w:pStyle w:val="SWZtrerozdziaupkt"/>
        <w:spacing w:before="240" w:after="240"/>
        <w:ind w:left="782" w:hanging="357"/>
        <w:rPr>
          <w:szCs w:val="24"/>
        </w:rPr>
      </w:pPr>
      <w:r w:rsidRPr="008D3736">
        <w:rPr>
          <w:szCs w:val="24"/>
        </w:rPr>
        <w:t>Nie przewiduje się udzielania zaliczek.</w:t>
      </w:r>
    </w:p>
    <w:p w14:paraId="617BA8EF" w14:textId="77777777" w:rsidR="00E1478F" w:rsidRPr="008D3736" w:rsidRDefault="00E1478F" w:rsidP="00D146BE">
      <w:pPr>
        <w:pStyle w:val="SWZtrerozdziaupkt"/>
        <w:spacing w:before="240" w:after="240"/>
        <w:ind w:left="782" w:hanging="357"/>
        <w:rPr>
          <w:szCs w:val="24"/>
        </w:rPr>
      </w:pPr>
      <w:r w:rsidRPr="008D3736">
        <w:rPr>
          <w:b/>
          <w:szCs w:val="24"/>
        </w:rPr>
        <w:t>Zamawiający skorzysta z uprawnienia wynikającego z art. 139 ust. 1 ustawy Pzp. Zamawiający najpierw dokona badania i oceny ofert a następnie zbada czy Wykonawca, którego oferta została najwyżej oceniona, nie podlega wykluczeniu oraz spełnia warunki udziału w postępowaniu</w:t>
      </w:r>
      <w:r w:rsidRPr="008D3736">
        <w:rPr>
          <w:szCs w:val="24"/>
        </w:rPr>
        <w:t>.</w:t>
      </w:r>
    </w:p>
    <w:p w14:paraId="600CD128" w14:textId="20592462" w:rsidR="00040561" w:rsidRPr="008D3736" w:rsidRDefault="00F754BA" w:rsidP="00D146BE">
      <w:pPr>
        <w:pStyle w:val="SWZtrerozdziaupkt"/>
        <w:spacing w:before="240" w:after="240"/>
        <w:ind w:left="782" w:hanging="357"/>
        <w:rPr>
          <w:szCs w:val="24"/>
        </w:rPr>
      </w:pPr>
      <w:r w:rsidRPr="008D3736">
        <w:rPr>
          <w:szCs w:val="24"/>
        </w:rPr>
        <w:t>Nie ujawnia się informacji stanowiących tajemnicę przedsiębiorstwa w rozumieniu przepisów ustawy z dnia 16 kwietnia 1993 r. o zwalczaniu nieuczciwej konkurencji (t.j. Dz. U. z 2026 r. poz. 85),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66C0E0CB" w14:textId="65C8DB13" w:rsidR="00FE4B22" w:rsidRPr="008D3736" w:rsidRDefault="00FE4B22" w:rsidP="00D146BE">
      <w:pPr>
        <w:pStyle w:val="SWZtrerozdziaupkt"/>
        <w:spacing w:before="240" w:after="240"/>
        <w:ind w:left="782" w:hanging="357"/>
        <w:rPr>
          <w:szCs w:val="24"/>
        </w:rPr>
      </w:pPr>
      <w:r w:rsidRPr="008D3736">
        <w:rPr>
          <w:szCs w:val="24"/>
        </w:rPr>
        <w:t>Zgodnie z art. 13 ust. 1 i 2 Rozporządzenia Parlamentu Europejskiego i Rady (UE) 2016/679 z</w:t>
      </w:r>
      <w:r w:rsidR="00D146BE">
        <w:rPr>
          <w:szCs w:val="24"/>
        </w:rPr>
        <w:t xml:space="preserve"> </w:t>
      </w:r>
      <w:r w:rsidRPr="008D3736">
        <w:rPr>
          <w:szCs w:val="24"/>
        </w:rPr>
        <w:t>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19F5806F" w14:textId="74433FC2" w:rsidR="00107EE1" w:rsidRPr="00D146BE" w:rsidRDefault="00F754BA" w:rsidP="00D146BE">
      <w:pPr>
        <w:pStyle w:val="Akapitzlist"/>
        <w:numPr>
          <w:ilvl w:val="3"/>
          <w:numId w:val="5"/>
        </w:numPr>
        <w:spacing w:line="276" w:lineRule="auto"/>
        <w:ind w:left="1142"/>
        <w:rPr>
          <w:rFonts w:ascii="Arial" w:hAnsi="Arial" w:cs="Arial"/>
          <w:sz w:val="24"/>
          <w:szCs w:val="24"/>
        </w:rPr>
      </w:pPr>
      <w:r w:rsidRPr="00D146BE">
        <w:rPr>
          <w:rFonts w:ascii="Arial" w:hAnsi="Arial" w:cs="Arial"/>
          <w:sz w:val="24"/>
          <w:szCs w:val="24"/>
        </w:rPr>
        <w:t>administratorem Pani/Pana danych osobowych w Starostwie Powiatowym w Żywcu, ul. Krasińskiego 13, 34-300 Żywiec, tel. 33/860 50 00 jest Starosta Żywiecki</w:t>
      </w:r>
      <w:r w:rsidR="00107EE1" w:rsidRPr="00D146BE">
        <w:rPr>
          <w:rFonts w:ascii="Arial" w:hAnsi="Arial" w:cs="Arial"/>
          <w:sz w:val="24"/>
          <w:szCs w:val="24"/>
        </w:rPr>
        <w:t>;</w:t>
      </w:r>
    </w:p>
    <w:p w14:paraId="1A730B73" w14:textId="2CA551AA" w:rsidR="00AA128A" w:rsidRPr="008D3736" w:rsidRDefault="00107EE1"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 xml:space="preserve">inspektorem ochrony danych osobowych </w:t>
      </w:r>
      <w:r w:rsidR="00F754BA" w:rsidRPr="008D3736">
        <w:rPr>
          <w:rFonts w:ascii="Arial" w:hAnsi="Arial" w:cs="Arial"/>
          <w:sz w:val="24"/>
          <w:szCs w:val="24"/>
        </w:rPr>
        <w:t xml:space="preserve">w Starostwie Powiatowym w Żywcu jest Helena Miodońska, tel. 33/860-50-00, email: </w:t>
      </w:r>
      <w:r w:rsidR="00F754BA" w:rsidRPr="008D3736">
        <w:rPr>
          <w:rFonts w:ascii="Arial" w:hAnsi="Arial" w:cs="Arial"/>
          <w:sz w:val="24"/>
          <w:szCs w:val="24"/>
          <w:u w:val="single"/>
        </w:rPr>
        <w:t>iod@zywiec.powiat.pl</w:t>
      </w:r>
      <w:r w:rsidRPr="008D3736">
        <w:rPr>
          <w:rFonts w:ascii="Arial" w:hAnsi="Arial" w:cs="Arial"/>
          <w:sz w:val="24"/>
          <w:szCs w:val="24"/>
        </w:rPr>
        <w:t>;</w:t>
      </w:r>
    </w:p>
    <w:p w14:paraId="4A8AF8AB" w14:textId="77777777" w:rsidR="00FE4B22" w:rsidRPr="008D3736" w:rsidRDefault="00FE4B22"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 xml:space="preserve">Pani/Pana dane osobowe przetwarzane będą na podstawie art. 6 ust. 1 lit c RODO w celu związanym z niniejszym postępowaniem o udzielenie </w:t>
      </w:r>
      <w:r w:rsidRPr="008D3736">
        <w:rPr>
          <w:rFonts w:ascii="Arial" w:hAnsi="Arial" w:cs="Arial"/>
          <w:sz w:val="24"/>
          <w:szCs w:val="24"/>
        </w:rPr>
        <w:lastRenderedPageBreak/>
        <w:t>zamówienia publicznego, prowadzonym w trybie</w:t>
      </w:r>
      <w:r w:rsidR="00F81BBF" w:rsidRPr="008D3736">
        <w:rPr>
          <w:rFonts w:ascii="Arial" w:hAnsi="Arial" w:cs="Arial"/>
          <w:sz w:val="24"/>
          <w:szCs w:val="24"/>
        </w:rPr>
        <w:t xml:space="preserve"> </w:t>
      </w:r>
      <w:r w:rsidR="006A1652" w:rsidRPr="008D3736">
        <w:rPr>
          <w:rFonts w:ascii="Arial" w:hAnsi="Arial" w:cs="Arial"/>
          <w:sz w:val="24"/>
          <w:szCs w:val="24"/>
        </w:rPr>
        <w:t>przetargu nieograniczonego</w:t>
      </w:r>
      <w:r w:rsidRPr="008D3736">
        <w:rPr>
          <w:rFonts w:ascii="Arial" w:hAnsi="Arial" w:cs="Arial"/>
          <w:sz w:val="24"/>
          <w:szCs w:val="24"/>
        </w:rPr>
        <w:t>;</w:t>
      </w:r>
    </w:p>
    <w:p w14:paraId="5072934F" w14:textId="77777777" w:rsidR="00FE4B22" w:rsidRPr="008D3736" w:rsidRDefault="00FE4B22" w:rsidP="00322875">
      <w:pPr>
        <w:pStyle w:val="Akapitzlist"/>
        <w:numPr>
          <w:ilvl w:val="3"/>
          <w:numId w:val="5"/>
        </w:numPr>
        <w:spacing w:line="276" w:lineRule="auto"/>
        <w:ind w:left="1142"/>
        <w:rPr>
          <w:rFonts w:ascii="Arial" w:hAnsi="Arial" w:cs="Arial"/>
          <w:sz w:val="24"/>
          <w:szCs w:val="24"/>
        </w:rPr>
      </w:pPr>
      <w:bookmarkStart w:id="3" w:name="_Hlk66859878"/>
      <w:r w:rsidRPr="008D3736">
        <w:rPr>
          <w:rFonts w:ascii="Arial" w:hAnsi="Arial" w:cs="Arial"/>
          <w:sz w:val="24"/>
          <w:szCs w:val="24"/>
        </w:rPr>
        <w:t>odbiorcami Pani/Pana danych osobowych będą osoby lub podmioty, którym udostępniona zostanie dokumentacja postępowania w oparciu o art. 18 – 19 oraz 74 – 76 ustawy</w:t>
      </w:r>
      <w:r w:rsidR="000873DF" w:rsidRPr="008D3736">
        <w:rPr>
          <w:rFonts w:ascii="Arial" w:hAnsi="Arial" w:cs="Arial"/>
          <w:sz w:val="24"/>
          <w:szCs w:val="24"/>
        </w:rPr>
        <w:t xml:space="preserve"> Pzp</w:t>
      </w:r>
      <w:r w:rsidRPr="008D3736">
        <w:rPr>
          <w:rFonts w:ascii="Arial" w:hAnsi="Arial" w:cs="Arial"/>
          <w:sz w:val="24"/>
          <w:szCs w:val="24"/>
        </w:rPr>
        <w:t>;</w:t>
      </w:r>
    </w:p>
    <w:p w14:paraId="568A19B6" w14:textId="36F800A3" w:rsidR="00FE4B22" w:rsidRPr="008D3736" w:rsidRDefault="00FE4B22"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Pani/Pana dane osobowe będą przechowywane, zgodnie z art. 78 ust. 1 ustawy</w:t>
      </w:r>
      <w:r w:rsidR="000873DF" w:rsidRPr="008D3736">
        <w:rPr>
          <w:rFonts w:ascii="Arial" w:hAnsi="Arial" w:cs="Arial"/>
          <w:sz w:val="24"/>
          <w:szCs w:val="24"/>
        </w:rPr>
        <w:t xml:space="preserve"> Pzp</w:t>
      </w:r>
      <w:r w:rsidRPr="008D3736">
        <w:rPr>
          <w:rFonts w:ascii="Arial" w:hAnsi="Arial" w:cs="Arial"/>
          <w:sz w:val="24"/>
          <w:szCs w:val="24"/>
        </w:rPr>
        <w:t>, przez okres 4</w:t>
      </w:r>
      <w:r w:rsidR="002401C4">
        <w:rPr>
          <w:rFonts w:ascii="Arial" w:hAnsi="Arial" w:cs="Arial"/>
          <w:sz w:val="24"/>
          <w:szCs w:val="24"/>
        </w:rPr>
        <w:t xml:space="preserve"> </w:t>
      </w:r>
      <w:r w:rsidRPr="008D3736">
        <w:rPr>
          <w:rFonts w:ascii="Arial" w:hAnsi="Arial" w:cs="Arial"/>
          <w:sz w:val="24"/>
          <w:szCs w:val="24"/>
        </w:rPr>
        <w:t>lat od dnia zakończenia postępowania o udzielenie zamówienia, a jeżeli czas trwania umowy przekracza 4 lata, okres przechowywania obejmuje cały czas trwania umowy;</w:t>
      </w:r>
    </w:p>
    <w:p w14:paraId="0B09370F" w14:textId="10B0B27D" w:rsidR="00FE4B22" w:rsidRPr="008D3736" w:rsidRDefault="00FE4B22"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obowiązek podania przez Panią/Pana danych osobowych bezpośrednio Pani/Pana dotyczących jest wymogiem ustawowym określonym w przepisach ustawy</w:t>
      </w:r>
      <w:r w:rsidR="000873DF" w:rsidRPr="008D3736">
        <w:rPr>
          <w:rFonts w:ascii="Arial" w:hAnsi="Arial" w:cs="Arial"/>
          <w:sz w:val="24"/>
          <w:szCs w:val="24"/>
        </w:rPr>
        <w:t xml:space="preserve"> Pzp</w:t>
      </w:r>
      <w:r w:rsidRPr="008D3736">
        <w:rPr>
          <w:rFonts w:ascii="Arial" w:hAnsi="Arial" w:cs="Arial"/>
          <w:sz w:val="24"/>
          <w:szCs w:val="24"/>
        </w:rPr>
        <w:t>, związanych z</w:t>
      </w:r>
      <w:r w:rsidR="002401C4">
        <w:rPr>
          <w:rFonts w:ascii="Arial" w:hAnsi="Arial" w:cs="Arial"/>
          <w:sz w:val="24"/>
          <w:szCs w:val="24"/>
        </w:rPr>
        <w:t xml:space="preserve"> </w:t>
      </w:r>
      <w:r w:rsidRPr="008D3736">
        <w:rPr>
          <w:rFonts w:ascii="Arial" w:hAnsi="Arial" w:cs="Arial"/>
          <w:sz w:val="24"/>
          <w:szCs w:val="24"/>
        </w:rPr>
        <w:t>udziałem w</w:t>
      </w:r>
      <w:r w:rsidR="002401C4">
        <w:rPr>
          <w:rFonts w:ascii="Arial" w:hAnsi="Arial" w:cs="Arial"/>
          <w:sz w:val="24"/>
          <w:szCs w:val="24"/>
        </w:rPr>
        <w:t xml:space="preserve"> </w:t>
      </w:r>
      <w:r w:rsidRPr="008D3736">
        <w:rPr>
          <w:rFonts w:ascii="Arial" w:hAnsi="Arial" w:cs="Arial"/>
          <w:sz w:val="24"/>
          <w:szCs w:val="24"/>
        </w:rPr>
        <w:t>postępowaniu o udzielenie zamówienia publicznego; konsekwencje niepodania określonych danych wynikają z ustawy</w:t>
      </w:r>
      <w:r w:rsidR="000873DF" w:rsidRPr="008D3736">
        <w:rPr>
          <w:rFonts w:ascii="Arial" w:hAnsi="Arial" w:cs="Arial"/>
          <w:sz w:val="24"/>
          <w:szCs w:val="24"/>
        </w:rPr>
        <w:t xml:space="preserve"> Pzp</w:t>
      </w:r>
      <w:r w:rsidRPr="008D3736">
        <w:rPr>
          <w:rFonts w:ascii="Arial" w:hAnsi="Arial" w:cs="Arial"/>
          <w:sz w:val="24"/>
          <w:szCs w:val="24"/>
        </w:rPr>
        <w:t>;</w:t>
      </w:r>
    </w:p>
    <w:p w14:paraId="7B91E90D" w14:textId="5D1CC518" w:rsidR="00FE4B22" w:rsidRPr="008D3736" w:rsidRDefault="00FE4B22"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w odniesieniu do Pani/Pana danych osobowych decyzje nie będą podejmowane w</w:t>
      </w:r>
      <w:r w:rsidR="002401C4">
        <w:rPr>
          <w:rFonts w:ascii="Arial" w:hAnsi="Arial" w:cs="Arial"/>
          <w:sz w:val="24"/>
          <w:szCs w:val="24"/>
        </w:rPr>
        <w:t xml:space="preserve"> </w:t>
      </w:r>
      <w:r w:rsidRPr="008D3736">
        <w:rPr>
          <w:rFonts w:ascii="Arial" w:hAnsi="Arial" w:cs="Arial"/>
          <w:sz w:val="24"/>
          <w:szCs w:val="24"/>
        </w:rPr>
        <w:t>sposób zautomatyzowany, stosownie do art. 22 RODO;</w:t>
      </w:r>
    </w:p>
    <w:p w14:paraId="27A6972D" w14:textId="77777777" w:rsidR="00FE4B22" w:rsidRPr="008D3736" w:rsidRDefault="00FE4B22"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posiada Pani/Pan:</w:t>
      </w:r>
    </w:p>
    <w:p w14:paraId="3D027223" w14:textId="77777777" w:rsidR="00FE4B22" w:rsidRPr="008D3736" w:rsidRDefault="00FE4B22" w:rsidP="008D5B49">
      <w:pPr>
        <w:numPr>
          <w:ilvl w:val="0"/>
          <w:numId w:val="14"/>
        </w:numPr>
        <w:spacing w:line="276" w:lineRule="auto"/>
        <w:ind w:left="1568" w:hanging="426"/>
        <w:rPr>
          <w:rFonts w:ascii="Arial" w:hAnsi="Arial" w:cs="Arial"/>
          <w:sz w:val="24"/>
          <w:szCs w:val="24"/>
        </w:rPr>
      </w:pPr>
      <w:r w:rsidRPr="008D3736">
        <w:rPr>
          <w:rFonts w:ascii="Arial" w:hAnsi="Arial" w:cs="Arial"/>
          <w:sz w:val="24"/>
          <w:szCs w:val="24"/>
        </w:rPr>
        <w:t>na podstawie art. 15 RODO prawo dostępu do danych osobowych Pani/Pana dotyczących;</w:t>
      </w:r>
    </w:p>
    <w:p w14:paraId="21E18BEC" w14:textId="4036F96E" w:rsidR="00FE4B22" w:rsidRPr="008D3736" w:rsidRDefault="00FE4B22" w:rsidP="008D5B49">
      <w:pPr>
        <w:numPr>
          <w:ilvl w:val="0"/>
          <w:numId w:val="14"/>
        </w:numPr>
        <w:spacing w:line="276" w:lineRule="auto"/>
        <w:ind w:left="1568" w:hanging="426"/>
        <w:rPr>
          <w:rFonts w:ascii="Arial" w:hAnsi="Arial" w:cs="Arial"/>
          <w:sz w:val="24"/>
          <w:szCs w:val="24"/>
        </w:rPr>
      </w:pPr>
      <w:r w:rsidRPr="008D3736">
        <w:rPr>
          <w:rFonts w:ascii="Arial" w:hAnsi="Arial" w:cs="Arial"/>
          <w:sz w:val="24"/>
          <w:szCs w:val="24"/>
        </w:rPr>
        <w:t>na podstawie art. 16 RODO prawo do sprostowania Pani/Pana danych osobowych</w:t>
      </w:r>
      <w:r w:rsidR="00A72036">
        <w:rPr>
          <w:rFonts w:ascii="Arial" w:hAnsi="Arial" w:cs="Arial"/>
          <w:sz w:val="24"/>
          <w:szCs w:val="24"/>
        </w:rPr>
        <w:t xml:space="preserve"> </w:t>
      </w:r>
      <w:r w:rsidR="00A72036" w:rsidRPr="006674BC">
        <w:rPr>
          <w:rFonts w:ascii="Arial" w:hAnsi="Arial" w:cs="Arial"/>
          <w:sz w:val="24"/>
          <w:szCs w:val="24"/>
        </w:rPr>
        <w:t>(</w:t>
      </w:r>
      <w:r w:rsidR="00A72036" w:rsidRPr="006674BC">
        <w:rPr>
          <w:rFonts w:ascii="Arial" w:hAnsi="Arial" w:cs="Arial"/>
          <w:b/>
          <w:sz w:val="24"/>
        </w:rPr>
        <w:t xml:space="preserve">Wyjaśnienie: </w:t>
      </w:r>
      <w:r w:rsidR="00A72036" w:rsidRPr="006674BC">
        <w:rPr>
          <w:rFonts w:ascii="Arial" w:hAnsi="Arial" w:cs="Arial"/>
          <w:sz w:val="24"/>
        </w:rPr>
        <w:t>skorzystanie z prawa do sprostowania nie może skutkować zmianą wyniku postępowania o udzielenie zamówienia publicznego ani zmianą postanowień umowy w zakresie niezgodnym z ustawą oraz nie może naruszać integralności protokołu oraz jego załączników)</w:t>
      </w:r>
      <w:r w:rsidRPr="008D3736">
        <w:rPr>
          <w:rFonts w:ascii="Arial" w:hAnsi="Arial" w:cs="Arial"/>
          <w:sz w:val="24"/>
          <w:szCs w:val="24"/>
        </w:rPr>
        <w:t>;</w:t>
      </w:r>
    </w:p>
    <w:p w14:paraId="64C1A317" w14:textId="15339B73" w:rsidR="00FE4B22" w:rsidRPr="008D3736" w:rsidRDefault="00FE4B22" w:rsidP="008D5B49">
      <w:pPr>
        <w:numPr>
          <w:ilvl w:val="0"/>
          <w:numId w:val="14"/>
        </w:numPr>
        <w:spacing w:line="276" w:lineRule="auto"/>
        <w:ind w:left="1568" w:hanging="426"/>
        <w:rPr>
          <w:rFonts w:ascii="Arial" w:hAnsi="Arial" w:cs="Arial"/>
          <w:sz w:val="24"/>
          <w:szCs w:val="24"/>
        </w:rPr>
      </w:pPr>
      <w:r w:rsidRPr="008D3736">
        <w:rPr>
          <w:rFonts w:ascii="Arial" w:hAnsi="Arial" w:cs="Arial"/>
          <w:sz w:val="24"/>
          <w:szCs w:val="24"/>
        </w:rPr>
        <w:t>na podstawie art. 18 RODO prawo żądania od administratora ograniczenia przetwarzania danych osobowych z zastrzeżeniem przypadków, o których mowa w art. 18 ust. 2 RODO</w:t>
      </w:r>
      <w:r w:rsidR="00D118AE">
        <w:rPr>
          <w:rFonts w:ascii="Arial" w:hAnsi="Arial" w:cs="Arial"/>
          <w:sz w:val="24"/>
          <w:szCs w:val="24"/>
        </w:rPr>
        <w:t xml:space="preserve"> </w:t>
      </w:r>
      <w:r w:rsidR="00D118AE" w:rsidRPr="003C2F44">
        <w:rPr>
          <w:rFonts w:ascii="Arial" w:hAnsi="Arial" w:cs="Arial"/>
          <w:sz w:val="24"/>
          <w:szCs w:val="24"/>
        </w:rPr>
        <w:t>(</w:t>
      </w:r>
      <w:r w:rsidR="00D118AE" w:rsidRPr="003C2F44">
        <w:rPr>
          <w:rFonts w:ascii="Arial" w:hAnsi="Arial" w:cs="Arial"/>
          <w:b/>
          <w:sz w:val="24"/>
        </w:rPr>
        <w:t xml:space="preserve">Wyjaśnienie: </w:t>
      </w:r>
      <w:r w:rsidR="00D118AE" w:rsidRPr="003C2F44">
        <w:rPr>
          <w:rFonts w:ascii="Arial" w:hAnsi="Arial" w:cs="Arial"/>
          <w:sz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8D3736">
        <w:rPr>
          <w:rFonts w:ascii="Arial" w:hAnsi="Arial" w:cs="Arial"/>
          <w:sz w:val="24"/>
          <w:szCs w:val="24"/>
        </w:rPr>
        <w:t>;</w:t>
      </w:r>
    </w:p>
    <w:p w14:paraId="739A98B2" w14:textId="77777777" w:rsidR="00FE4B22" w:rsidRPr="008D3736" w:rsidRDefault="00FE4B22" w:rsidP="008D5B49">
      <w:pPr>
        <w:numPr>
          <w:ilvl w:val="0"/>
          <w:numId w:val="14"/>
        </w:numPr>
        <w:spacing w:line="276" w:lineRule="auto"/>
        <w:ind w:left="1568" w:hanging="426"/>
        <w:rPr>
          <w:rFonts w:ascii="Arial" w:hAnsi="Arial" w:cs="Arial"/>
          <w:sz w:val="24"/>
          <w:szCs w:val="24"/>
        </w:rPr>
      </w:pPr>
      <w:r w:rsidRPr="008D3736">
        <w:rPr>
          <w:rFonts w:ascii="Arial" w:hAnsi="Arial" w:cs="Arial"/>
          <w:sz w:val="24"/>
          <w:szCs w:val="24"/>
        </w:rPr>
        <w:t xml:space="preserve">prawo do wniesienia skargi do Prezesa Urzędu Ochrony Danych </w:t>
      </w:r>
      <w:r w:rsidR="00FF317C" w:rsidRPr="008D3736">
        <w:rPr>
          <w:rFonts w:ascii="Arial" w:hAnsi="Arial" w:cs="Arial"/>
          <w:sz w:val="24"/>
          <w:szCs w:val="24"/>
        </w:rPr>
        <w:t>Osobowych,</w:t>
      </w:r>
      <w:r w:rsidRPr="008D3736">
        <w:rPr>
          <w:rFonts w:ascii="Arial" w:hAnsi="Arial" w:cs="Arial"/>
          <w:sz w:val="24"/>
          <w:szCs w:val="24"/>
        </w:rPr>
        <w:t xml:space="preserve"> gdy uzna Pan/Pani, że przetwarzanie danych osobowych Pani/Pana dotyczących narusza przepisy RODO;</w:t>
      </w:r>
    </w:p>
    <w:p w14:paraId="0CE0E1B9" w14:textId="77777777" w:rsidR="00FE4B22" w:rsidRPr="008D3736" w:rsidRDefault="00FE4B22"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nie przysługuje Pani/Panu:</w:t>
      </w:r>
    </w:p>
    <w:p w14:paraId="2A402FD4" w14:textId="77777777" w:rsidR="00FE4B22" w:rsidRPr="008D3736" w:rsidRDefault="00FE4B22" w:rsidP="008D5B49">
      <w:pPr>
        <w:numPr>
          <w:ilvl w:val="0"/>
          <w:numId w:val="15"/>
        </w:numPr>
        <w:spacing w:line="276" w:lineRule="auto"/>
        <w:ind w:left="1568" w:hanging="426"/>
        <w:rPr>
          <w:rFonts w:ascii="Arial" w:hAnsi="Arial" w:cs="Arial"/>
          <w:sz w:val="24"/>
          <w:szCs w:val="24"/>
        </w:rPr>
      </w:pPr>
      <w:r w:rsidRPr="008D3736">
        <w:rPr>
          <w:rFonts w:ascii="Arial" w:hAnsi="Arial" w:cs="Arial"/>
          <w:sz w:val="24"/>
          <w:szCs w:val="24"/>
        </w:rPr>
        <w:t>w związku z art. 17 ust. 3 lit. b, d lub e RODO prawo do usunięcia danych osobowych;</w:t>
      </w:r>
    </w:p>
    <w:p w14:paraId="7B77A5A3" w14:textId="77777777" w:rsidR="00FE4B22" w:rsidRPr="008D3736" w:rsidRDefault="00FE4B22" w:rsidP="008D5B49">
      <w:pPr>
        <w:numPr>
          <w:ilvl w:val="0"/>
          <w:numId w:val="15"/>
        </w:numPr>
        <w:spacing w:line="276" w:lineRule="auto"/>
        <w:ind w:left="1568" w:hanging="426"/>
        <w:rPr>
          <w:rFonts w:ascii="Arial" w:hAnsi="Arial" w:cs="Arial"/>
          <w:sz w:val="24"/>
          <w:szCs w:val="24"/>
        </w:rPr>
      </w:pPr>
      <w:r w:rsidRPr="008D3736">
        <w:rPr>
          <w:rFonts w:ascii="Arial" w:hAnsi="Arial" w:cs="Arial"/>
          <w:sz w:val="24"/>
          <w:szCs w:val="24"/>
        </w:rPr>
        <w:t>prawo do przenoszenia danych osobowych, o którym mowa w art. 20 RODO;</w:t>
      </w:r>
    </w:p>
    <w:p w14:paraId="381A6550" w14:textId="77777777" w:rsidR="00FE4B22" w:rsidRPr="008D3736" w:rsidRDefault="00FE4B22" w:rsidP="008D5B49">
      <w:pPr>
        <w:numPr>
          <w:ilvl w:val="0"/>
          <w:numId w:val="15"/>
        </w:numPr>
        <w:spacing w:line="276" w:lineRule="auto"/>
        <w:ind w:left="1568" w:hanging="426"/>
        <w:rPr>
          <w:rFonts w:ascii="Arial" w:hAnsi="Arial" w:cs="Arial"/>
          <w:bCs/>
          <w:sz w:val="24"/>
          <w:szCs w:val="24"/>
        </w:rPr>
      </w:pPr>
      <w:r w:rsidRPr="008D3736">
        <w:rPr>
          <w:rFonts w:ascii="Arial" w:hAnsi="Arial" w:cs="Arial"/>
          <w:bCs/>
          <w:sz w:val="24"/>
          <w:szCs w:val="24"/>
        </w:rPr>
        <w:lastRenderedPageBreak/>
        <w:t>na podstawie art. 21 RODO prawo sprzeciwu, wobec przetwarzania danych osobowych, gdyż podstawą prawną przetwarzania Pani/Pana danych osobowych jest art. 6 ust. 1 lit. c RODO;</w:t>
      </w:r>
    </w:p>
    <w:p w14:paraId="67AD74B8" w14:textId="368BC1CF" w:rsidR="00FE4B22" w:rsidRPr="008D3736" w:rsidRDefault="00FE4B22"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w:t>
      </w:r>
      <w:r w:rsidR="00046829">
        <w:rPr>
          <w:rFonts w:ascii="Arial" w:hAnsi="Arial" w:cs="Arial"/>
          <w:sz w:val="24"/>
          <w:szCs w:val="24"/>
        </w:rPr>
        <w:t xml:space="preserve"> </w:t>
      </w:r>
      <w:r w:rsidRPr="008D3736">
        <w:rPr>
          <w:rFonts w:ascii="Arial" w:hAnsi="Arial" w:cs="Arial"/>
          <w:sz w:val="24"/>
          <w:szCs w:val="24"/>
        </w:rPr>
        <w:t>szczególności podania nazwy lub daty postępowania o udzielenie zamówienia publicznego lub konkursu.</w:t>
      </w:r>
    </w:p>
    <w:p w14:paraId="04639BB4" w14:textId="77777777" w:rsidR="00FE4B22" w:rsidRPr="008D3736" w:rsidRDefault="00FE4B22"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7C58E83B" w14:textId="77777777" w:rsidR="00FE4B22" w:rsidRPr="008D3736" w:rsidRDefault="00FE4B22" w:rsidP="00322875">
      <w:pPr>
        <w:pStyle w:val="Akapitzlist"/>
        <w:numPr>
          <w:ilvl w:val="3"/>
          <w:numId w:val="5"/>
        </w:numPr>
        <w:spacing w:line="276" w:lineRule="auto"/>
        <w:ind w:left="1142"/>
        <w:rPr>
          <w:rFonts w:ascii="Arial" w:hAnsi="Arial" w:cs="Arial"/>
          <w:sz w:val="24"/>
          <w:szCs w:val="24"/>
        </w:rPr>
      </w:pPr>
      <w:r w:rsidRPr="008D3736">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bookmarkEnd w:id="3"/>
    <w:p w14:paraId="0E36D4D4" w14:textId="1CCDCBEF" w:rsidR="007B7170" w:rsidRPr="008D3736" w:rsidRDefault="00BF63C3" w:rsidP="008D5B49">
      <w:pPr>
        <w:pStyle w:val="SWZtyturozdziau"/>
        <w:numPr>
          <w:ilvl w:val="0"/>
          <w:numId w:val="42"/>
        </w:numPr>
        <w:spacing w:after="240"/>
        <w:ind w:left="567" w:hanging="567"/>
      </w:pPr>
      <w:r w:rsidRPr="008D3736">
        <w:t>Opis przedmiotu zamówienia</w:t>
      </w:r>
    </w:p>
    <w:p w14:paraId="2130C51E" w14:textId="016B2FBD" w:rsidR="00CF5EAE" w:rsidRPr="008D3736" w:rsidRDefault="00F754BA" w:rsidP="008D5B49">
      <w:pPr>
        <w:pStyle w:val="SWZtrerozdziaupkt"/>
        <w:numPr>
          <w:ilvl w:val="0"/>
          <w:numId w:val="31"/>
        </w:numPr>
        <w:ind w:left="927"/>
      </w:pPr>
      <w:r w:rsidRPr="008D3736">
        <w:t>Przedmiotem zamówienia będzie wykonanie przez Wykonawcę opracowania mającego na celu dokonanie aktualizacji ewidencji gruntów i budynków obrębów Międzybrodzie Kobiernickie [241702_2.0002] i Międzybrodzie Lipnickie [241702_2.0003] w jednostce ewidencyjnej Czernichów.</w:t>
      </w:r>
    </w:p>
    <w:p w14:paraId="5431BEBE" w14:textId="4B56D48B" w:rsidR="00F754BA" w:rsidRPr="008D3736" w:rsidRDefault="00F754BA" w:rsidP="008D5B49">
      <w:pPr>
        <w:pStyle w:val="SWZtrerozdziaupkt"/>
        <w:numPr>
          <w:ilvl w:val="0"/>
          <w:numId w:val="31"/>
        </w:numPr>
        <w:ind w:left="927"/>
        <w:rPr>
          <w:szCs w:val="24"/>
        </w:rPr>
      </w:pPr>
      <w:r w:rsidRPr="008D3736">
        <w:rPr>
          <w:szCs w:val="24"/>
        </w:rPr>
        <w:t xml:space="preserve">W </w:t>
      </w:r>
      <w:r w:rsidRPr="00AC1FAC">
        <w:t>ujęciu</w:t>
      </w:r>
      <w:r w:rsidRPr="008D3736">
        <w:rPr>
          <w:szCs w:val="24"/>
        </w:rPr>
        <w:t xml:space="preserve"> ogólnym, w zakresie wskazanym w Warunkach Technicznych, w ramach zamówienia należy wykonać następujące prace/zadania:</w:t>
      </w:r>
    </w:p>
    <w:p w14:paraId="136F6707" w14:textId="46580BC7"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pozyskanie i analiza danych i materiałów z PODGiK;</w:t>
      </w:r>
    </w:p>
    <w:p w14:paraId="33D02F84" w14:textId="40B8B93F"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pozyskanie i analiza danych i materiałów spoza PODGiK;</w:t>
      </w:r>
    </w:p>
    <w:p w14:paraId="54BBA8BA" w14:textId="792F5C00"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weryfikacja i pomiar sytuacyjny konturów budynków;</w:t>
      </w:r>
    </w:p>
    <w:p w14:paraId="3E44D63D" w14:textId="1AA73E25"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kalibracja rastrów map analogowych i ich ponowny pomiar kartometryczny;</w:t>
      </w:r>
    </w:p>
    <w:p w14:paraId="71DBC6DC" w14:textId="4FF487B4"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przeprowadzenie ustalenia przebiegu granic działek ewidencyjnych;</w:t>
      </w:r>
    </w:p>
    <w:p w14:paraId="1768EAEC" w14:textId="6B0C5DA5"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aktualizacja użytków gruntowych na terenach zabudowanych i zurbanizowanych;</w:t>
      </w:r>
    </w:p>
    <w:p w14:paraId="2F092319" w14:textId="1ECFD613"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skompletowanie operatu technicznego z całości prac;</w:t>
      </w:r>
    </w:p>
    <w:p w14:paraId="0C9434E0" w14:textId="0C850818"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wprowadzenie wyników prac do BDPZGiK;</w:t>
      </w:r>
    </w:p>
    <w:p w14:paraId="2CBD3118" w14:textId="5CDFE823"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wykonanie działań harmonizujących;</w:t>
      </w:r>
    </w:p>
    <w:p w14:paraId="711136A3" w14:textId="774220BD" w:rsidR="00F754BA"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przygotowanie zawiadomień o dokonanych zmianach w EGiB;</w:t>
      </w:r>
    </w:p>
    <w:p w14:paraId="699F603B" w14:textId="3F52001E" w:rsidR="003502E8" w:rsidRPr="008D3736" w:rsidRDefault="00F754BA" w:rsidP="008D5B49">
      <w:pPr>
        <w:widowControl w:val="0"/>
        <w:numPr>
          <w:ilvl w:val="0"/>
          <w:numId w:val="34"/>
        </w:numPr>
        <w:autoSpaceDE w:val="0"/>
        <w:autoSpaceDN w:val="0"/>
        <w:spacing w:line="276" w:lineRule="auto"/>
        <w:ind w:left="1352" w:hanging="425"/>
        <w:rPr>
          <w:rFonts w:ascii="Arial" w:hAnsi="Arial" w:cs="Arial"/>
          <w:sz w:val="24"/>
          <w:szCs w:val="24"/>
        </w:rPr>
      </w:pPr>
      <w:r w:rsidRPr="008D3736">
        <w:rPr>
          <w:rFonts w:ascii="Arial" w:hAnsi="Arial" w:cs="Arial"/>
          <w:sz w:val="24"/>
          <w:szCs w:val="24"/>
        </w:rPr>
        <w:t>przesłanie zawiadomień za pośrednictwem operatora pocztowego.</w:t>
      </w:r>
    </w:p>
    <w:p w14:paraId="3D206C74" w14:textId="563BB446" w:rsidR="00F754BA" w:rsidRPr="008D3736" w:rsidRDefault="00F754BA" w:rsidP="008D5B49">
      <w:pPr>
        <w:pStyle w:val="SWZtrerozdziaupkt"/>
        <w:numPr>
          <w:ilvl w:val="0"/>
          <w:numId w:val="31"/>
        </w:numPr>
        <w:ind w:left="927"/>
        <w:rPr>
          <w:szCs w:val="24"/>
        </w:rPr>
      </w:pPr>
      <w:r w:rsidRPr="00AC1FAC">
        <w:t>Szczegółowy</w:t>
      </w:r>
      <w:r w:rsidRPr="008D3736">
        <w:rPr>
          <w:szCs w:val="24"/>
        </w:rPr>
        <w:t xml:space="preserve"> zakres prac został określony w Warunkach Technicznych wraz z załącznikami stanowiących </w:t>
      </w:r>
      <w:r w:rsidRPr="008D3736">
        <w:rPr>
          <w:b/>
          <w:szCs w:val="24"/>
        </w:rPr>
        <w:t xml:space="preserve">Załącznik nr </w:t>
      </w:r>
      <w:r w:rsidR="00B92FA8" w:rsidRPr="008D3736">
        <w:rPr>
          <w:b/>
          <w:szCs w:val="24"/>
        </w:rPr>
        <w:t>10</w:t>
      </w:r>
      <w:r w:rsidRPr="008D3736">
        <w:rPr>
          <w:b/>
          <w:szCs w:val="24"/>
        </w:rPr>
        <w:t xml:space="preserve"> do SWZ</w:t>
      </w:r>
      <w:r w:rsidRPr="008D3736">
        <w:rPr>
          <w:bCs/>
          <w:szCs w:val="24"/>
        </w:rPr>
        <w:t xml:space="preserve">, zaś sposób </w:t>
      </w:r>
      <w:r w:rsidRPr="008D3736">
        <w:rPr>
          <w:bCs/>
          <w:szCs w:val="24"/>
        </w:rPr>
        <w:lastRenderedPageBreak/>
        <w:t>wykonania zamówienia reguluje</w:t>
      </w:r>
      <w:r w:rsidRPr="008D3736">
        <w:rPr>
          <w:szCs w:val="24"/>
        </w:rPr>
        <w:t xml:space="preserve"> Projekt umowy stanowiący </w:t>
      </w:r>
      <w:r w:rsidRPr="008D3736">
        <w:rPr>
          <w:b/>
          <w:szCs w:val="24"/>
        </w:rPr>
        <w:t xml:space="preserve">Załącznik nr </w:t>
      </w:r>
      <w:r w:rsidR="000C3700" w:rsidRPr="008D3736">
        <w:rPr>
          <w:b/>
          <w:szCs w:val="24"/>
        </w:rPr>
        <w:t>1</w:t>
      </w:r>
      <w:r w:rsidR="00B92FA8" w:rsidRPr="008D3736">
        <w:rPr>
          <w:b/>
          <w:szCs w:val="24"/>
        </w:rPr>
        <w:t>1</w:t>
      </w:r>
      <w:r w:rsidRPr="008D3736">
        <w:rPr>
          <w:b/>
          <w:szCs w:val="24"/>
        </w:rPr>
        <w:t xml:space="preserve"> do SWZ</w:t>
      </w:r>
      <w:r w:rsidRPr="008D3736">
        <w:rPr>
          <w:szCs w:val="24"/>
        </w:rPr>
        <w:t>.</w:t>
      </w:r>
    </w:p>
    <w:p w14:paraId="53E7C018" w14:textId="1FED7DC0" w:rsidR="00104049" w:rsidRPr="008D3736" w:rsidRDefault="00F754BA" w:rsidP="008D5B49">
      <w:pPr>
        <w:pStyle w:val="SWZtrerozdziaupkt"/>
        <w:numPr>
          <w:ilvl w:val="0"/>
          <w:numId w:val="31"/>
        </w:numPr>
        <w:ind w:left="927"/>
        <w:rPr>
          <w:szCs w:val="24"/>
        </w:rPr>
      </w:pPr>
      <w:r w:rsidRPr="00AC1FAC">
        <w:t>Zamawiający</w:t>
      </w:r>
      <w:r w:rsidRPr="008D3736">
        <w:rPr>
          <w:szCs w:val="24"/>
        </w:rPr>
        <w:t xml:space="preserve"> nie wskazuje czynności w zakresie realizacji zamówienia, które będą wykonywane przez osoby zatrudniane przez wykonawcę lub podwykonawcę na podstawie stosunku pracy.</w:t>
      </w:r>
    </w:p>
    <w:p w14:paraId="1C3318D0" w14:textId="6009B501" w:rsidR="007B7170" w:rsidRPr="008D3736" w:rsidRDefault="007B7170" w:rsidP="008D5B49">
      <w:pPr>
        <w:pStyle w:val="SWZtyturozdziau"/>
        <w:numPr>
          <w:ilvl w:val="0"/>
          <w:numId w:val="42"/>
        </w:numPr>
        <w:spacing w:after="240"/>
        <w:ind w:left="567" w:hanging="567"/>
        <w:rPr>
          <w:caps/>
        </w:rPr>
      </w:pPr>
      <w:r w:rsidRPr="008D3736">
        <w:t>T</w:t>
      </w:r>
      <w:r w:rsidR="00CE08CC">
        <w:t>ermin wykonania zamówienia</w:t>
      </w:r>
    </w:p>
    <w:p w14:paraId="2DF32F58" w14:textId="2F50F55B" w:rsidR="000C3700" w:rsidRPr="008D3736" w:rsidRDefault="00104049" w:rsidP="008D5B49">
      <w:pPr>
        <w:pStyle w:val="SWZtrerozdziaupkt"/>
        <w:numPr>
          <w:ilvl w:val="3"/>
          <w:numId w:val="15"/>
        </w:numPr>
        <w:ind w:left="927"/>
      </w:pPr>
      <w:r w:rsidRPr="008D3736">
        <w:t>Wykonawca będzie realizował zamówienie</w:t>
      </w:r>
      <w:r w:rsidR="000B2584" w:rsidRPr="008D3736">
        <w:t xml:space="preserve"> </w:t>
      </w:r>
      <w:r w:rsidRPr="008D3736">
        <w:rPr>
          <w:b/>
        </w:rPr>
        <w:t xml:space="preserve">w okresie od </w:t>
      </w:r>
      <w:r w:rsidR="000C3700" w:rsidRPr="008D3736">
        <w:rPr>
          <w:b/>
        </w:rPr>
        <w:t>dnia zawarcia umowy do dnia 30 września 2027 roku</w:t>
      </w:r>
      <w:r w:rsidR="000C3700" w:rsidRPr="008D3736">
        <w:t>, z zastrzeżeniem następujących terminów szczegółowych:</w:t>
      </w:r>
    </w:p>
    <w:p w14:paraId="656C1610" w14:textId="7D80EE0E" w:rsidR="000C3700" w:rsidRPr="002401C4" w:rsidRDefault="000C3700" w:rsidP="008D5B49">
      <w:pPr>
        <w:pStyle w:val="Stopka"/>
        <w:numPr>
          <w:ilvl w:val="0"/>
          <w:numId w:val="35"/>
        </w:numPr>
        <w:tabs>
          <w:tab w:val="clear" w:pos="4536"/>
          <w:tab w:val="clear" w:pos="9072"/>
          <w:tab w:val="left" w:pos="0"/>
        </w:tabs>
        <w:spacing w:line="276" w:lineRule="auto"/>
        <w:ind w:left="1353" w:hanging="426"/>
        <w:rPr>
          <w:rFonts w:ascii="Arial" w:hAnsi="Arial" w:cs="Arial"/>
          <w:sz w:val="24"/>
          <w:szCs w:val="24"/>
        </w:rPr>
      </w:pPr>
      <w:r w:rsidRPr="002401C4">
        <w:rPr>
          <w:rFonts w:ascii="Arial" w:hAnsi="Arial" w:cs="Arial"/>
          <w:b/>
          <w:bCs/>
          <w:sz w:val="24"/>
          <w:szCs w:val="24"/>
        </w:rPr>
        <w:t>Etap 1 realizowany będzie do 30 września 2026 r.</w:t>
      </w:r>
      <w:r w:rsidRPr="002401C4">
        <w:rPr>
          <w:rFonts w:ascii="Arial" w:hAnsi="Arial" w:cs="Arial"/>
          <w:sz w:val="24"/>
          <w:szCs w:val="24"/>
        </w:rPr>
        <w:t>;</w:t>
      </w:r>
    </w:p>
    <w:p w14:paraId="7E974E82" w14:textId="7F53509A" w:rsidR="000C3700" w:rsidRPr="002401C4" w:rsidRDefault="000C3700" w:rsidP="008D5B49">
      <w:pPr>
        <w:pStyle w:val="Stopka"/>
        <w:numPr>
          <w:ilvl w:val="0"/>
          <w:numId w:val="35"/>
        </w:numPr>
        <w:tabs>
          <w:tab w:val="clear" w:pos="4536"/>
          <w:tab w:val="clear" w:pos="9072"/>
          <w:tab w:val="left" w:pos="0"/>
        </w:tabs>
        <w:spacing w:line="276" w:lineRule="auto"/>
        <w:ind w:left="1353" w:hanging="426"/>
        <w:rPr>
          <w:rFonts w:ascii="Arial" w:hAnsi="Arial" w:cs="Arial"/>
          <w:sz w:val="24"/>
          <w:szCs w:val="24"/>
        </w:rPr>
      </w:pPr>
      <w:r w:rsidRPr="002401C4">
        <w:rPr>
          <w:rFonts w:ascii="Arial" w:hAnsi="Arial" w:cs="Arial"/>
          <w:b/>
          <w:bCs/>
          <w:sz w:val="24"/>
          <w:szCs w:val="24"/>
        </w:rPr>
        <w:t>Etap 2 realizowany będzie do 18 grudnia 2026 r.</w:t>
      </w:r>
      <w:r w:rsidRPr="002401C4">
        <w:rPr>
          <w:rFonts w:ascii="Arial" w:hAnsi="Arial" w:cs="Arial"/>
          <w:sz w:val="24"/>
          <w:szCs w:val="24"/>
        </w:rPr>
        <w:t>;</w:t>
      </w:r>
    </w:p>
    <w:p w14:paraId="7A9A2ED4" w14:textId="2A9865CC" w:rsidR="000C3700" w:rsidRPr="002401C4" w:rsidRDefault="000C3700" w:rsidP="008D5B49">
      <w:pPr>
        <w:pStyle w:val="Stopka"/>
        <w:numPr>
          <w:ilvl w:val="0"/>
          <w:numId w:val="35"/>
        </w:numPr>
        <w:tabs>
          <w:tab w:val="clear" w:pos="4536"/>
          <w:tab w:val="clear" w:pos="9072"/>
          <w:tab w:val="left" w:pos="0"/>
        </w:tabs>
        <w:spacing w:line="276" w:lineRule="auto"/>
        <w:ind w:left="1353" w:hanging="426"/>
        <w:rPr>
          <w:rFonts w:ascii="Arial" w:hAnsi="Arial" w:cs="Arial"/>
          <w:sz w:val="24"/>
          <w:szCs w:val="24"/>
        </w:rPr>
      </w:pPr>
      <w:r w:rsidRPr="002401C4">
        <w:rPr>
          <w:rFonts w:ascii="Arial" w:hAnsi="Arial" w:cs="Arial"/>
          <w:b/>
          <w:bCs/>
          <w:sz w:val="24"/>
          <w:szCs w:val="24"/>
        </w:rPr>
        <w:t>Etap 3 realizowany będzie do 28 maja 2027 r.</w:t>
      </w:r>
      <w:r w:rsidRPr="002401C4">
        <w:rPr>
          <w:rFonts w:ascii="Arial" w:hAnsi="Arial" w:cs="Arial"/>
          <w:sz w:val="24"/>
          <w:szCs w:val="24"/>
        </w:rPr>
        <w:t>;</w:t>
      </w:r>
    </w:p>
    <w:p w14:paraId="7FCBF42C" w14:textId="2020CF1D" w:rsidR="000C3700" w:rsidRPr="008D3736" w:rsidRDefault="000C3700" w:rsidP="008D5B49">
      <w:pPr>
        <w:pStyle w:val="Stopka"/>
        <w:numPr>
          <w:ilvl w:val="0"/>
          <w:numId w:val="35"/>
        </w:numPr>
        <w:tabs>
          <w:tab w:val="clear" w:pos="4536"/>
          <w:tab w:val="clear" w:pos="9072"/>
          <w:tab w:val="left" w:pos="0"/>
        </w:tabs>
        <w:spacing w:after="240" w:line="276" w:lineRule="auto"/>
        <w:ind w:left="1352" w:hanging="425"/>
        <w:rPr>
          <w:rFonts w:ascii="Arial" w:hAnsi="Arial" w:cs="Arial"/>
          <w:sz w:val="24"/>
          <w:szCs w:val="24"/>
        </w:rPr>
      </w:pPr>
      <w:r w:rsidRPr="002401C4">
        <w:rPr>
          <w:rFonts w:ascii="Arial" w:hAnsi="Arial" w:cs="Arial"/>
          <w:b/>
          <w:bCs/>
          <w:sz w:val="24"/>
          <w:szCs w:val="24"/>
        </w:rPr>
        <w:t>Etap 4 realizowany</w:t>
      </w:r>
      <w:r w:rsidRPr="008D3736">
        <w:rPr>
          <w:rFonts w:ascii="Arial" w:hAnsi="Arial" w:cs="Arial"/>
          <w:b/>
          <w:bCs/>
          <w:sz w:val="24"/>
          <w:szCs w:val="24"/>
        </w:rPr>
        <w:t xml:space="preserve"> będzie do 30 września 2027 r.</w:t>
      </w:r>
    </w:p>
    <w:p w14:paraId="559E499E" w14:textId="09892AC9" w:rsidR="00DE4CE8" w:rsidRPr="008D3736" w:rsidRDefault="00DE4CE8" w:rsidP="008D5B49">
      <w:pPr>
        <w:pStyle w:val="SWZtrerozdziaupkt"/>
        <w:numPr>
          <w:ilvl w:val="3"/>
          <w:numId w:val="15"/>
        </w:numPr>
        <w:ind w:left="927"/>
        <w:rPr>
          <w:szCs w:val="24"/>
        </w:rPr>
      </w:pPr>
      <w:r w:rsidRPr="00D11701">
        <w:t>Stosownie</w:t>
      </w:r>
      <w:r w:rsidRPr="008D3736">
        <w:rPr>
          <w:szCs w:val="24"/>
          <w:shd w:val="clear" w:color="auto" w:fill="FFFFFF"/>
        </w:rPr>
        <w:t xml:space="preserve"> do art. 436 pkt 1) ustawy, Zamawiający informuje, że określenie terminu wykonania zamówienia poprzez wskazanie daty, jest uzasadnione obiektywnymi przyczynami, bowiem wynika z faktu, iż termin realizacji i rozliczenia niniejszego zamówienia, objętego dotacją, został wyznaczony do dnia 31 październik 2027 roku. Dlatego też, termin wykonania niniejszego zamówienia określono do dnia 30 września 2027 roku, pozostawiając dodatkowy czas na odbiór zamówienia i jego rozliczenie.</w:t>
      </w:r>
    </w:p>
    <w:p w14:paraId="2D7E80F9" w14:textId="5EF85A9A" w:rsidR="007B7170" w:rsidRPr="008D3736" w:rsidRDefault="007B7170" w:rsidP="008D5B49">
      <w:pPr>
        <w:pStyle w:val="SWZtyturozdziau"/>
        <w:numPr>
          <w:ilvl w:val="0"/>
          <w:numId w:val="42"/>
        </w:numPr>
        <w:spacing w:after="240"/>
        <w:ind w:left="567" w:hanging="567"/>
        <w:rPr>
          <w:caps/>
          <w:strike/>
        </w:rPr>
      </w:pPr>
      <w:r w:rsidRPr="00273E31">
        <w:t>W</w:t>
      </w:r>
      <w:r w:rsidR="00DE3EFB">
        <w:t>arunki udziału w postępowaniu</w:t>
      </w:r>
    </w:p>
    <w:p w14:paraId="0771E48D" w14:textId="3C45BB5E" w:rsidR="007B2CD4" w:rsidRPr="008D3736" w:rsidRDefault="00AA128A" w:rsidP="008D5B49">
      <w:pPr>
        <w:pStyle w:val="SWZtrerozdziaupkt"/>
        <w:numPr>
          <w:ilvl w:val="0"/>
          <w:numId w:val="12"/>
        </w:numPr>
        <w:ind w:left="927"/>
      </w:pPr>
      <w:r w:rsidRPr="0094076F">
        <w:rPr>
          <w:b/>
          <w:bCs/>
        </w:rPr>
        <w:t>Zgodnie z art. 57 ustawy Pzp, o udzielenie zamówienia mogą ubiegać się Wykonawcy, którzy</w:t>
      </w:r>
      <w:r w:rsidRPr="008D3736">
        <w:t>:</w:t>
      </w:r>
    </w:p>
    <w:p w14:paraId="0348481F" w14:textId="77777777" w:rsidR="007B2CD4" w:rsidRPr="008D3736" w:rsidRDefault="006E5EC7" w:rsidP="008D5B49">
      <w:pPr>
        <w:pStyle w:val="Tekstpodstawowy"/>
        <w:numPr>
          <w:ilvl w:val="1"/>
          <w:numId w:val="12"/>
        </w:numPr>
        <w:tabs>
          <w:tab w:val="clear" w:pos="142"/>
        </w:tabs>
        <w:spacing w:after="240" w:line="276" w:lineRule="auto"/>
        <w:ind w:left="1349" w:hanging="425"/>
        <w:jc w:val="left"/>
        <w:rPr>
          <w:rFonts w:ascii="Arial" w:hAnsi="Arial" w:cs="Arial"/>
          <w:b/>
          <w:sz w:val="24"/>
          <w:szCs w:val="24"/>
        </w:rPr>
      </w:pPr>
      <w:r w:rsidRPr="008D3736">
        <w:rPr>
          <w:rFonts w:ascii="Arial" w:hAnsi="Arial" w:cs="Arial"/>
          <w:b/>
          <w:sz w:val="24"/>
          <w:szCs w:val="24"/>
        </w:rPr>
        <w:t>n</w:t>
      </w:r>
      <w:r w:rsidR="00922114" w:rsidRPr="008D3736">
        <w:rPr>
          <w:rFonts w:ascii="Arial" w:hAnsi="Arial" w:cs="Arial"/>
          <w:b/>
          <w:sz w:val="24"/>
          <w:szCs w:val="24"/>
        </w:rPr>
        <w:t>ie podlegają wykluczeniu:</w:t>
      </w:r>
    </w:p>
    <w:p w14:paraId="0DE88885" w14:textId="5326AF68" w:rsidR="00C0718C" w:rsidRPr="008D3736" w:rsidRDefault="00C0718C" w:rsidP="0094076F">
      <w:pPr>
        <w:spacing w:after="240" w:line="276" w:lineRule="auto"/>
        <w:ind w:left="924"/>
        <w:rPr>
          <w:rFonts w:ascii="Arial" w:hAnsi="Arial" w:cs="Arial"/>
          <w:sz w:val="24"/>
          <w:szCs w:val="24"/>
        </w:rPr>
      </w:pPr>
      <w:r w:rsidRPr="008D3736">
        <w:rPr>
          <w:rFonts w:ascii="Arial" w:hAnsi="Arial" w:cs="Arial"/>
          <w:sz w:val="24"/>
          <w:szCs w:val="24"/>
        </w:rPr>
        <w:t>Z postępowania o udzielenie zamówienia wyklucza się Wykonawców, którzy podlegają wykluczeniu na podstawie przepisów, o których mowa w art. 108 ust.</w:t>
      </w:r>
      <w:r w:rsidR="0094076F">
        <w:rPr>
          <w:rFonts w:ascii="Arial" w:hAnsi="Arial" w:cs="Arial"/>
          <w:sz w:val="24"/>
          <w:szCs w:val="24"/>
        </w:rPr>
        <w:t xml:space="preserve"> </w:t>
      </w:r>
      <w:r w:rsidRPr="008D3736">
        <w:rPr>
          <w:rFonts w:ascii="Arial" w:hAnsi="Arial" w:cs="Arial"/>
          <w:sz w:val="24"/>
          <w:szCs w:val="24"/>
        </w:rPr>
        <w:t>1 pkt 1) – 6) ustawy Pzp (podstawy wykluczenia obligatoryjne) oraz art. 109 ust. 1 pkt 2, 3, 4, 7, 8, 9, 10 ustawy Pzp (podstawy wykluczenia fakultatywne), z</w:t>
      </w:r>
      <w:r w:rsidR="0094076F">
        <w:rPr>
          <w:rFonts w:ascii="Arial" w:hAnsi="Arial" w:cs="Arial"/>
          <w:sz w:val="24"/>
          <w:szCs w:val="24"/>
        </w:rPr>
        <w:t xml:space="preserve"> </w:t>
      </w:r>
      <w:r w:rsidRPr="008D3736">
        <w:rPr>
          <w:rFonts w:ascii="Arial" w:hAnsi="Arial" w:cs="Arial"/>
          <w:sz w:val="24"/>
          <w:szCs w:val="24"/>
        </w:rPr>
        <w:t>zastrzeżeniem wyjątków przewidzianych w ustawie Pzp.</w:t>
      </w:r>
    </w:p>
    <w:p w14:paraId="2CCA04B3" w14:textId="4A3EB341" w:rsidR="00C0718C" w:rsidRPr="008D3736" w:rsidRDefault="00C0718C" w:rsidP="0094076F">
      <w:pPr>
        <w:spacing w:after="240" w:line="276" w:lineRule="auto"/>
        <w:ind w:left="924"/>
        <w:rPr>
          <w:rFonts w:ascii="Arial" w:hAnsi="Arial" w:cs="Arial"/>
          <w:sz w:val="24"/>
          <w:szCs w:val="24"/>
        </w:rPr>
      </w:pPr>
      <w:r w:rsidRPr="008D3736">
        <w:rPr>
          <w:rFonts w:ascii="Arial" w:hAnsi="Arial" w:cs="Arial"/>
          <w:sz w:val="24"/>
          <w:szCs w:val="24"/>
        </w:rPr>
        <w:t>Zgodnie z art. 7 ust. 1 ustawy z dnia 13 kwietnia 2022 r. o szczególnych rozwiązaniach w zakresie przeciwdziałania wspieraniu agresji na Ukrainę oraz służących ochronie bezpieczeństwa narodowego (</w:t>
      </w:r>
      <w:r w:rsidR="00203B84" w:rsidRPr="008D3736">
        <w:rPr>
          <w:rFonts w:ascii="Arial" w:hAnsi="Arial" w:cs="Arial"/>
          <w:sz w:val="24"/>
          <w:szCs w:val="24"/>
        </w:rPr>
        <w:t>t.j. Dz. U. z 2025 r. poz. 514</w:t>
      </w:r>
      <w:r w:rsidRPr="008D3736">
        <w:rPr>
          <w:rFonts w:ascii="Arial" w:hAnsi="Arial" w:cs="Arial"/>
          <w:sz w:val="24"/>
          <w:szCs w:val="24"/>
        </w:rPr>
        <w:t>), Z postępowania o udzielenie zamówienia wyklucza się:</w:t>
      </w:r>
    </w:p>
    <w:p w14:paraId="5D230B36" w14:textId="77777777" w:rsidR="00C0718C" w:rsidRPr="008D3736" w:rsidRDefault="00C0718C" w:rsidP="008D5B49">
      <w:pPr>
        <w:pStyle w:val="Akapitzlist"/>
        <w:numPr>
          <w:ilvl w:val="0"/>
          <w:numId w:val="32"/>
        </w:numPr>
        <w:spacing w:line="276" w:lineRule="auto"/>
        <w:ind w:left="1276" w:hanging="425"/>
        <w:rPr>
          <w:rFonts w:ascii="Arial" w:hAnsi="Arial" w:cs="Arial"/>
          <w:sz w:val="24"/>
          <w:szCs w:val="24"/>
        </w:rPr>
      </w:pPr>
      <w:r w:rsidRPr="008D3736">
        <w:rPr>
          <w:rFonts w:ascii="Arial" w:hAnsi="Arial" w:cs="Arial"/>
          <w:sz w:val="24"/>
          <w:szCs w:val="24"/>
        </w:rPr>
        <w:t xml:space="preserve">wykonawcę oraz uczestnika konkursu wymienionego w wykazach określonych w rozporządzeniu 765/2006 i rozporządzeniu 269/2014 albo </w:t>
      </w:r>
      <w:r w:rsidRPr="008D3736">
        <w:rPr>
          <w:rFonts w:ascii="Arial" w:hAnsi="Arial" w:cs="Arial"/>
          <w:sz w:val="24"/>
          <w:szCs w:val="24"/>
        </w:rPr>
        <w:lastRenderedPageBreak/>
        <w:t>wpisanego na listę na podstawie decyzji w sprawie wpisu na listę rozstrzygającej o zastosowaniu środka, o którym mowa w art. 1 pkt 3 tej ustawy;</w:t>
      </w:r>
    </w:p>
    <w:p w14:paraId="2471FBB3" w14:textId="77777777" w:rsidR="00C0718C" w:rsidRPr="008D3736" w:rsidRDefault="00C0718C" w:rsidP="008D5B49">
      <w:pPr>
        <w:pStyle w:val="Akapitzlist"/>
        <w:numPr>
          <w:ilvl w:val="0"/>
          <w:numId w:val="32"/>
        </w:numPr>
        <w:spacing w:line="276" w:lineRule="auto"/>
        <w:ind w:left="1276" w:hanging="425"/>
        <w:rPr>
          <w:rFonts w:ascii="Arial" w:hAnsi="Arial" w:cs="Arial"/>
          <w:sz w:val="24"/>
          <w:szCs w:val="24"/>
        </w:rPr>
      </w:pPr>
      <w:r w:rsidRPr="008D3736">
        <w:rPr>
          <w:rFonts w:ascii="Arial" w:hAnsi="Arial" w:cs="Arial"/>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43D1B6C7" w14:textId="77777777" w:rsidR="00C0718C" w:rsidRPr="008D3736" w:rsidRDefault="00C0718C" w:rsidP="008D5B49">
      <w:pPr>
        <w:pStyle w:val="Akapitzlist"/>
        <w:numPr>
          <w:ilvl w:val="0"/>
          <w:numId w:val="32"/>
        </w:numPr>
        <w:spacing w:line="276" w:lineRule="auto"/>
        <w:ind w:left="1276" w:hanging="425"/>
        <w:rPr>
          <w:rFonts w:ascii="Arial" w:hAnsi="Arial" w:cs="Arial"/>
          <w:sz w:val="24"/>
          <w:szCs w:val="24"/>
        </w:rPr>
      </w:pPr>
      <w:r w:rsidRPr="008D3736">
        <w:rPr>
          <w:rFonts w:ascii="Arial" w:hAnsi="Arial" w:cs="Arial"/>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5F5DC556" w14:textId="31F308EE" w:rsidR="00C0718C" w:rsidRPr="008D3736" w:rsidRDefault="00C0718C" w:rsidP="004426D4">
      <w:pPr>
        <w:spacing w:after="240" w:line="276" w:lineRule="auto"/>
        <w:ind w:left="851"/>
        <w:rPr>
          <w:rFonts w:ascii="Arial" w:hAnsi="Arial" w:cs="Arial"/>
          <w:sz w:val="24"/>
          <w:szCs w:val="24"/>
        </w:rPr>
      </w:pPr>
      <w:r w:rsidRPr="008D3736">
        <w:rPr>
          <w:rFonts w:ascii="Arial" w:hAnsi="Arial" w:cs="Arial"/>
          <w:sz w:val="24"/>
          <w:szCs w:val="24"/>
        </w:rPr>
        <w:t xml:space="preserve">oraz, na podstawie art. 5k </w:t>
      </w:r>
      <w:r w:rsidR="00924F88" w:rsidRPr="008D3736">
        <w:rPr>
          <w:rFonts w:ascii="Arial" w:hAnsi="Arial" w:cs="Arial"/>
          <w:sz w:val="24"/>
          <w:szCs w:val="24"/>
        </w:rPr>
        <w:t>rozporządzenia Rady (UE) nr 833/2014 z dnia 31 lipca 2014 r. dotyczącego środków ograniczających w związku z działaniami Rosji destabilizującymi sytuację na Ukrainie (Dz.Urz. UE L 229 z 31.7.2014, s. 1), w brzmieniu nadanym m.in. rozporządzeniem Rady (UE) nr 2025/2033 z dnia 23 października 2025 r. (Dz.U. UE L 2025.2033) oraz rozporządzeniem Rady (UE) nr 2025/395 z dnia 24 lutego 2025 r. (Dz.U. UE L 2025.395)</w:t>
      </w:r>
      <w:r w:rsidRPr="008D3736">
        <w:rPr>
          <w:rFonts w:ascii="Arial" w:hAnsi="Arial" w:cs="Arial"/>
          <w:sz w:val="24"/>
          <w:szCs w:val="24"/>
        </w:rPr>
        <w:t xml:space="preserve">. </w:t>
      </w:r>
    </w:p>
    <w:p w14:paraId="5ED720DB" w14:textId="77777777" w:rsidR="001123F4" w:rsidRPr="008D3736" w:rsidRDefault="001123F4" w:rsidP="008D5B49">
      <w:pPr>
        <w:pStyle w:val="Tekstpodstawowy"/>
        <w:numPr>
          <w:ilvl w:val="1"/>
          <w:numId w:val="12"/>
        </w:numPr>
        <w:tabs>
          <w:tab w:val="clear" w:pos="142"/>
        </w:tabs>
        <w:spacing w:after="240" w:line="276" w:lineRule="auto"/>
        <w:ind w:left="850" w:hanging="425"/>
        <w:jc w:val="left"/>
        <w:rPr>
          <w:rFonts w:ascii="Arial" w:hAnsi="Arial" w:cs="Arial"/>
          <w:b/>
          <w:sz w:val="24"/>
          <w:szCs w:val="24"/>
        </w:rPr>
      </w:pPr>
      <w:r w:rsidRPr="008D3736">
        <w:rPr>
          <w:rFonts w:ascii="Arial" w:hAnsi="Arial" w:cs="Arial"/>
          <w:b/>
          <w:sz w:val="24"/>
          <w:szCs w:val="24"/>
        </w:rPr>
        <w:t>spełniają warunki</w:t>
      </w:r>
      <w:r w:rsidR="007B2CD4" w:rsidRPr="008D3736">
        <w:rPr>
          <w:rFonts w:ascii="Arial" w:hAnsi="Arial" w:cs="Arial"/>
          <w:b/>
          <w:sz w:val="24"/>
          <w:szCs w:val="24"/>
        </w:rPr>
        <w:t xml:space="preserve"> udziału w post</w:t>
      </w:r>
      <w:r w:rsidR="006740DF" w:rsidRPr="008D3736">
        <w:rPr>
          <w:rFonts w:ascii="Arial" w:hAnsi="Arial" w:cs="Arial"/>
          <w:b/>
          <w:sz w:val="24"/>
          <w:szCs w:val="24"/>
        </w:rPr>
        <w:t>ę</w:t>
      </w:r>
      <w:r w:rsidR="007B2CD4" w:rsidRPr="008D3736">
        <w:rPr>
          <w:rFonts w:ascii="Arial" w:hAnsi="Arial" w:cs="Arial"/>
          <w:b/>
          <w:sz w:val="24"/>
          <w:szCs w:val="24"/>
        </w:rPr>
        <w:t>powaniu dotyczące:</w:t>
      </w:r>
    </w:p>
    <w:p w14:paraId="70B09F45" w14:textId="77777777" w:rsidR="00B00CAE" w:rsidRPr="008D3736" w:rsidRDefault="00B00CAE" w:rsidP="008D5B49">
      <w:pPr>
        <w:pStyle w:val="Tekstpodstawowy"/>
        <w:numPr>
          <w:ilvl w:val="2"/>
          <w:numId w:val="12"/>
        </w:numPr>
        <w:tabs>
          <w:tab w:val="clear" w:pos="142"/>
        </w:tabs>
        <w:spacing w:after="240" w:line="276" w:lineRule="auto"/>
        <w:ind w:left="1276" w:hanging="425"/>
        <w:jc w:val="left"/>
        <w:rPr>
          <w:rFonts w:ascii="Arial" w:hAnsi="Arial" w:cs="Arial"/>
          <w:b/>
          <w:sz w:val="24"/>
          <w:szCs w:val="24"/>
        </w:rPr>
      </w:pPr>
      <w:r w:rsidRPr="008D3736">
        <w:rPr>
          <w:rFonts w:ascii="Arial" w:hAnsi="Arial" w:cs="Arial"/>
          <w:b/>
          <w:sz w:val="24"/>
          <w:szCs w:val="24"/>
        </w:rPr>
        <w:t>zdolności do występowania w obrocie gospodarczym:</w:t>
      </w:r>
    </w:p>
    <w:p w14:paraId="674FC00F" w14:textId="77777777" w:rsidR="00B00CAE" w:rsidRPr="008D3736" w:rsidRDefault="00B00CAE" w:rsidP="004426D4">
      <w:pPr>
        <w:pStyle w:val="Tekstpodstawowy"/>
        <w:tabs>
          <w:tab w:val="clear" w:pos="142"/>
        </w:tabs>
        <w:spacing w:after="240" w:line="276" w:lineRule="auto"/>
        <w:ind w:left="1276"/>
        <w:jc w:val="left"/>
        <w:rPr>
          <w:rFonts w:ascii="Arial" w:hAnsi="Arial" w:cs="Arial"/>
          <w:bCs/>
          <w:sz w:val="24"/>
          <w:szCs w:val="24"/>
        </w:rPr>
      </w:pPr>
      <w:r w:rsidRPr="008D3736">
        <w:rPr>
          <w:rFonts w:ascii="Arial" w:hAnsi="Arial" w:cs="Arial"/>
          <w:bCs/>
          <w:sz w:val="24"/>
          <w:szCs w:val="24"/>
        </w:rPr>
        <w:t>Zamawiający nie precyzuje w tym zakresie szczegółowych warunków.</w:t>
      </w:r>
    </w:p>
    <w:p w14:paraId="6C45D670" w14:textId="77777777" w:rsidR="00B00CAE" w:rsidRPr="008D3736" w:rsidRDefault="00B00CAE" w:rsidP="008D5B49">
      <w:pPr>
        <w:pStyle w:val="Tekstpodstawowy"/>
        <w:numPr>
          <w:ilvl w:val="2"/>
          <w:numId w:val="12"/>
        </w:numPr>
        <w:tabs>
          <w:tab w:val="clear" w:pos="142"/>
        </w:tabs>
        <w:spacing w:after="240" w:line="276" w:lineRule="auto"/>
        <w:ind w:left="1276" w:hanging="425"/>
        <w:jc w:val="left"/>
        <w:rPr>
          <w:rFonts w:ascii="Arial" w:hAnsi="Arial" w:cs="Arial"/>
          <w:b/>
          <w:sz w:val="24"/>
          <w:szCs w:val="24"/>
        </w:rPr>
      </w:pPr>
      <w:r w:rsidRPr="008D3736">
        <w:rPr>
          <w:rFonts w:ascii="Arial" w:hAnsi="Arial" w:cs="Arial"/>
          <w:b/>
          <w:sz w:val="24"/>
          <w:szCs w:val="24"/>
        </w:rPr>
        <w:t>uprawnień do prowadzenia określonej działalności gospodarczej lub zawodowej, o ile wynika to z odrębnych przepisów:</w:t>
      </w:r>
    </w:p>
    <w:p w14:paraId="62F498A1" w14:textId="44AE1A08" w:rsidR="00707DD8" w:rsidRPr="008D3736" w:rsidRDefault="000B2584" w:rsidP="004426D4">
      <w:pPr>
        <w:pStyle w:val="Standard"/>
        <w:tabs>
          <w:tab w:val="left" w:pos="1276"/>
        </w:tabs>
        <w:spacing w:after="240" w:line="276" w:lineRule="auto"/>
        <w:ind w:left="1276" w:hanging="284"/>
        <w:rPr>
          <w:rFonts w:ascii="Arial" w:hAnsi="Arial" w:cs="Arial"/>
          <w:bCs/>
        </w:rPr>
      </w:pPr>
      <w:r w:rsidRPr="008D3736">
        <w:rPr>
          <w:rFonts w:ascii="Arial" w:hAnsi="Arial" w:cs="Arial"/>
        </w:rPr>
        <w:tab/>
      </w:r>
      <w:r w:rsidR="000C3700" w:rsidRPr="008D3736">
        <w:rPr>
          <w:rFonts w:ascii="Arial" w:hAnsi="Arial" w:cs="Arial"/>
          <w:bCs/>
        </w:rPr>
        <w:t>Zamawiający nie precyzuje w tym zakresie szczegółowych warunków.</w:t>
      </w:r>
    </w:p>
    <w:p w14:paraId="2C881786" w14:textId="049D3FFA" w:rsidR="00B00CAE" w:rsidRPr="008D3736" w:rsidRDefault="00B00CAE" w:rsidP="008D5B49">
      <w:pPr>
        <w:pStyle w:val="Tekstpodstawowy"/>
        <w:numPr>
          <w:ilvl w:val="2"/>
          <w:numId w:val="12"/>
        </w:numPr>
        <w:tabs>
          <w:tab w:val="clear" w:pos="142"/>
        </w:tabs>
        <w:spacing w:after="240" w:line="276" w:lineRule="auto"/>
        <w:ind w:left="1276" w:hanging="425"/>
        <w:jc w:val="left"/>
        <w:rPr>
          <w:rFonts w:ascii="Arial" w:hAnsi="Arial" w:cs="Arial"/>
          <w:b/>
          <w:sz w:val="24"/>
          <w:szCs w:val="24"/>
        </w:rPr>
      </w:pPr>
      <w:r w:rsidRPr="008D3736">
        <w:rPr>
          <w:rFonts w:ascii="Arial" w:hAnsi="Arial" w:cs="Arial"/>
          <w:b/>
          <w:sz w:val="24"/>
          <w:szCs w:val="24"/>
        </w:rPr>
        <w:t>sytuacji ekonomicznej lub finansowej:</w:t>
      </w:r>
    </w:p>
    <w:p w14:paraId="7BFB3DE7" w14:textId="162FEA4F" w:rsidR="00B00CAE" w:rsidRPr="008D3736" w:rsidRDefault="000B2584" w:rsidP="004426D4">
      <w:pPr>
        <w:pStyle w:val="Tekstpodstawowy"/>
        <w:tabs>
          <w:tab w:val="clear" w:pos="142"/>
        </w:tabs>
        <w:spacing w:after="240" w:line="276" w:lineRule="auto"/>
        <w:ind w:left="1276"/>
        <w:jc w:val="left"/>
        <w:rPr>
          <w:rFonts w:ascii="Arial" w:hAnsi="Arial" w:cs="Arial"/>
          <w:bCs/>
          <w:sz w:val="24"/>
          <w:szCs w:val="24"/>
        </w:rPr>
      </w:pPr>
      <w:r w:rsidRPr="008D3736">
        <w:rPr>
          <w:rFonts w:ascii="Arial" w:hAnsi="Arial" w:cs="Arial"/>
          <w:sz w:val="24"/>
          <w:szCs w:val="24"/>
        </w:rPr>
        <w:t>Zamawiający nie precyzuje w tym zakresie szczegółowych warunków.</w:t>
      </w:r>
    </w:p>
    <w:p w14:paraId="68F2E3B6" w14:textId="7E680788" w:rsidR="00A249A0" w:rsidRPr="008D3736" w:rsidRDefault="001F56CC" w:rsidP="008D5B49">
      <w:pPr>
        <w:pStyle w:val="Tekstpodstawowy"/>
        <w:numPr>
          <w:ilvl w:val="2"/>
          <w:numId w:val="12"/>
        </w:numPr>
        <w:tabs>
          <w:tab w:val="clear" w:pos="142"/>
        </w:tabs>
        <w:spacing w:after="240" w:line="276" w:lineRule="auto"/>
        <w:ind w:left="1276" w:hanging="425"/>
        <w:jc w:val="left"/>
        <w:rPr>
          <w:rFonts w:ascii="Arial" w:hAnsi="Arial" w:cs="Arial"/>
          <w:b/>
          <w:sz w:val="24"/>
          <w:szCs w:val="24"/>
        </w:rPr>
      </w:pPr>
      <w:r w:rsidRPr="008D3736">
        <w:rPr>
          <w:rFonts w:ascii="Arial" w:hAnsi="Arial" w:cs="Arial"/>
          <w:b/>
          <w:sz w:val="24"/>
          <w:szCs w:val="24"/>
        </w:rPr>
        <w:t>zdolności technicznej lub zawodowej:</w:t>
      </w:r>
    </w:p>
    <w:p w14:paraId="4916BAD9" w14:textId="2B488746" w:rsidR="00AD58D5" w:rsidRPr="008D3736" w:rsidRDefault="000C3700" w:rsidP="008D5B49">
      <w:pPr>
        <w:pStyle w:val="Tekstpodstawowy"/>
        <w:numPr>
          <w:ilvl w:val="3"/>
          <w:numId w:val="12"/>
        </w:numPr>
        <w:tabs>
          <w:tab w:val="clear" w:pos="142"/>
        </w:tabs>
        <w:spacing w:line="276" w:lineRule="auto"/>
        <w:ind w:left="1560" w:hanging="284"/>
        <w:jc w:val="left"/>
        <w:rPr>
          <w:rFonts w:ascii="Arial" w:hAnsi="Arial" w:cs="Arial"/>
          <w:sz w:val="24"/>
          <w:szCs w:val="24"/>
        </w:rPr>
      </w:pPr>
      <w:r w:rsidRPr="008D3736">
        <w:rPr>
          <w:rFonts w:ascii="Arial" w:hAnsi="Arial" w:cs="Arial"/>
          <w:sz w:val="24"/>
          <w:szCs w:val="24"/>
        </w:rPr>
        <w:lastRenderedPageBreak/>
        <w:t>Zamawiający wymaga, aby Wykonawca nie wcześniej niż w okresie ostatnich 3 lat przed upływem terminu składania ofert, a jeżeli okres prowadzenia działalności jest krótszy – w tym okresie, należycie wykonał w ramach jednej umowy, co najmniej:</w:t>
      </w:r>
    </w:p>
    <w:p w14:paraId="283E7814" w14:textId="041C91D7" w:rsidR="000C3700" w:rsidRPr="008D3736" w:rsidRDefault="000C3700" w:rsidP="008D5B49">
      <w:pPr>
        <w:pStyle w:val="Tekstpodstawowy"/>
        <w:numPr>
          <w:ilvl w:val="0"/>
          <w:numId w:val="36"/>
        </w:numPr>
        <w:tabs>
          <w:tab w:val="clear" w:pos="142"/>
        </w:tabs>
        <w:spacing w:after="240" w:line="276" w:lineRule="auto"/>
        <w:ind w:left="1984" w:hanging="425"/>
        <w:jc w:val="left"/>
        <w:rPr>
          <w:rFonts w:ascii="Arial" w:hAnsi="Arial" w:cs="Arial"/>
          <w:sz w:val="24"/>
          <w:szCs w:val="24"/>
        </w:rPr>
      </w:pPr>
      <w:r w:rsidRPr="008D3736">
        <w:rPr>
          <w:rFonts w:ascii="Arial" w:hAnsi="Arial" w:cs="Arial"/>
          <w:sz w:val="24"/>
          <w:szCs w:val="24"/>
        </w:rPr>
        <w:t>jedną usługę o wartości minimum 1</w:t>
      </w:r>
      <w:r w:rsidR="004426D4">
        <w:rPr>
          <w:rFonts w:ascii="Arial" w:hAnsi="Arial" w:cs="Arial"/>
          <w:sz w:val="24"/>
          <w:szCs w:val="24"/>
        </w:rPr>
        <w:t xml:space="preserve"> </w:t>
      </w:r>
      <w:r w:rsidRPr="008D3736">
        <w:rPr>
          <w:rFonts w:ascii="Arial" w:hAnsi="Arial" w:cs="Arial"/>
          <w:sz w:val="24"/>
          <w:szCs w:val="24"/>
        </w:rPr>
        <w:t>000 000,00 zł brutto (słownie: jeden milion), polegającą na aktualizacji lub dostosowania lub podniesienia jakości bazy danych EGiB zrealizowaną poza trybem modernizacji EGiB, o którym mowa w art. 24a Ustawy Prawo geodezyjne i kartograficzne na obszarze obejmującym co najmniej 8 000 (słownie: osiem tysięcy) działek ewidencyjnych i co najmniej 2 000 (słownie: dwa tysiące) budynków ewidencyjnych, gdzie uprzednio funkcjonował kataster austriacki oraz w ramach opracowania wykonano m.in. ustalenia stanów prawnych dróg publicznych oraz lokalne kalibracje rastrów map ewidencyjnych w celu wykonania pomiaru kartometrycznego granic działek.</w:t>
      </w:r>
    </w:p>
    <w:p w14:paraId="0BE117E3" w14:textId="46A548C2" w:rsidR="000C3700" w:rsidRPr="008D3736" w:rsidRDefault="000C3700" w:rsidP="004426D4">
      <w:pPr>
        <w:pStyle w:val="Tekstpodstawowy"/>
        <w:tabs>
          <w:tab w:val="clear" w:pos="142"/>
        </w:tabs>
        <w:spacing w:after="240" w:line="276" w:lineRule="auto"/>
        <w:ind w:left="1559"/>
        <w:jc w:val="left"/>
        <w:rPr>
          <w:rFonts w:ascii="Arial" w:hAnsi="Arial" w:cs="Arial"/>
          <w:sz w:val="24"/>
          <w:szCs w:val="24"/>
        </w:rPr>
      </w:pPr>
      <w:r w:rsidRPr="008D3736">
        <w:rPr>
          <w:rFonts w:ascii="Arial" w:hAnsi="Arial" w:cs="Arial"/>
          <w:sz w:val="24"/>
          <w:szCs w:val="24"/>
        </w:rPr>
        <w:t>Przez usługę wykonaną należycie, należy rozumieć co najmniej podpisanie Protokołu odbioru lub innego równoważnego dokumentu.</w:t>
      </w:r>
    </w:p>
    <w:p w14:paraId="258F15DE" w14:textId="6224EFD3" w:rsidR="00104049" w:rsidRPr="008D3736" w:rsidRDefault="000C3700" w:rsidP="008D5B49">
      <w:pPr>
        <w:pStyle w:val="Tekstpodstawowy"/>
        <w:numPr>
          <w:ilvl w:val="3"/>
          <w:numId w:val="12"/>
        </w:numPr>
        <w:tabs>
          <w:tab w:val="clear" w:pos="142"/>
        </w:tabs>
        <w:spacing w:line="276" w:lineRule="auto"/>
        <w:ind w:left="1560" w:hanging="284"/>
        <w:jc w:val="left"/>
        <w:rPr>
          <w:rFonts w:ascii="Arial" w:hAnsi="Arial" w:cs="Arial"/>
          <w:sz w:val="24"/>
          <w:szCs w:val="24"/>
        </w:rPr>
      </w:pPr>
      <w:r w:rsidRPr="008D3736">
        <w:rPr>
          <w:rFonts w:ascii="Arial" w:hAnsi="Arial" w:cs="Arial"/>
          <w:sz w:val="24"/>
          <w:szCs w:val="24"/>
        </w:rPr>
        <w:t>Zamawiający wymaga, aby Wykonawca skierował do realizacji zamówienia,  osoby o następujących kwalifikacjach zawodowych:</w:t>
      </w:r>
    </w:p>
    <w:p w14:paraId="7D46A782" w14:textId="4718FE10" w:rsidR="00104049" w:rsidRPr="008D3736" w:rsidRDefault="00104049" w:rsidP="009969CC">
      <w:pPr>
        <w:pStyle w:val="Tekstpodstawowy"/>
        <w:spacing w:after="240" w:line="276" w:lineRule="auto"/>
        <w:ind w:left="1984" w:hanging="425"/>
        <w:jc w:val="left"/>
        <w:rPr>
          <w:rFonts w:ascii="Arial" w:hAnsi="Arial" w:cs="Arial"/>
          <w:sz w:val="24"/>
          <w:szCs w:val="24"/>
        </w:rPr>
      </w:pPr>
      <w:r w:rsidRPr="008D3736">
        <w:rPr>
          <w:rFonts w:ascii="Arial" w:hAnsi="Arial" w:cs="Arial"/>
          <w:sz w:val="24"/>
          <w:szCs w:val="24"/>
        </w:rPr>
        <w:t xml:space="preserve">1) </w:t>
      </w:r>
      <w:r w:rsidRPr="008D3736">
        <w:rPr>
          <w:rFonts w:ascii="Arial" w:hAnsi="Arial" w:cs="Arial"/>
          <w:sz w:val="24"/>
          <w:szCs w:val="24"/>
        </w:rPr>
        <w:tab/>
      </w:r>
      <w:r w:rsidR="000C3700" w:rsidRPr="008D3736">
        <w:rPr>
          <w:rFonts w:ascii="Arial" w:hAnsi="Arial" w:cs="Arial"/>
          <w:sz w:val="24"/>
          <w:szCs w:val="24"/>
        </w:rPr>
        <w:t xml:space="preserve">co najmniej 1 osobę, która będzie pełnić funkcję Kierownika prac, posiadającą jednocześnie aktualne geodezyjne uprawnienia zawodowe z zakresu: 1 – geodezyjne pomiary sytuacyjno-wysokościowe, realizacyjne i inwentaryzacyjne oraz 2 – rozgraniczeń i podziałów nieruchomości (gruntów) oraz sporządzania dokumentacji do celów prawnych; oraz doświadczenie w realizacji co najmniej jednej </w:t>
      </w:r>
      <w:bookmarkStart w:id="4" w:name="_Hlk223518370"/>
      <w:r w:rsidR="000C3700" w:rsidRPr="008D3736">
        <w:rPr>
          <w:rFonts w:ascii="Arial" w:hAnsi="Arial" w:cs="Arial"/>
          <w:sz w:val="24"/>
          <w:szCs w:val="24"/>
        </w:rPr>
        <w:t>usługi aktualizacji lub dostosowania lub podniesienia jakości bazy danych EGiB zrealizowaną poza trybem modernizacji EGiB, o którym mowa w art. 24a Ustawy Prawo geodezyjne i kartograficzne na obszarze obejmującym co najmniej 8 000 (słownie: osiem tysięcy) działek ewidencyjnych i co najmniej 2 000 (słownie: dwa tysiące) budynków ewidencyjnych, gdzie uprzednio funkcjonował kataster austriacki przy czym doświadczenie winno być uzyskane w okresie ostatnich trzech lat przed upływem terminu składania ofert</w:t>
      </w:r>
      <w:bookmarkEnd w:id="4"/>
      <w:r w:rsidR="000C3700" w:rsidRPr="008D3736">
        <w:rPr>
          <w:rFonts w:ascii="Arial" w:hAnsi="Arial" w:cs="Arial"/>
          <w:sz w:val="24"/>
          <w:szCs w:val="24"/>
        </w:rPr>
        <w:t>.</w:t>
      </w:r>
    </w:p>
    <w:p w14:paraId="7F6C8C82" w14:textId="607CC43F" w:rsidR="000C3700" w:rsidRPr="008D3736" w:rsidRDefault="000C3700" w:rsidP="009969CC">
      <w:pPr>
        <w:pStyle w:val="Tekstpodstawowy"/>
        <w:spacing w:after="240" w:line="276" w:lineRule="auto"/>
        <w:ind w:left="1559"/>
        <w:jc w:val="left"/>
        <w:rPr>
          <w:rFonts w:ascii="Arial" w:hAnsi="Arial" w:cs="Arial"/>
          <w:sz w:val="24"/>
          <w:szCs w:val="24"/>
        </w:rPr>
      </w:pPr>
      <w:r w:rsidRPr="008D3736">
        <w:rPr>
          <w:rFonts w:ascii="Arial" w:hAnsi="Arial" w:cs="Arial"/>
          <w:sz w:val="24"/>
          <w:szCs w:val="24"/>
        </w:rPr>
        <w:t xml:space="preserve">Uprawnienia winny wynikać z art. 43 pkt 1 i 2 </w:t>
      </w:r>
      <w:bookmarkStart w:id="5" w:name="_Hlk223518338"/>
      <w:r w:rsidRPr="008D3736">
        <w:rPr>
          <w:rFonts w:ascii="Arial" w:hAnsi="Arial" w:cs="Arial"/>
          <w:sz w:val="24"/>
          <w:szCs w:val="24"/>
        </w:rPr>
        <w:t>ustawy z dnia 17 maja 1989 r. - Prawo geodezyjne i kartograficzne (t.j. Dz. U. z 2024 r. poz. 1151 z późn. zm.)</w:t>
      </w:r>
      <w:bookmarkEnd w:id="5"/>
      <w:r w:rsidRPr="008D3736">
        <w:rPr>
          <w:rFonts w:ascii="Arial" w:hAnsi="Arial" w:cs="Arial"/>
          <w:sz w:val="24"/>
          <w:szCs w:val="24"/>
        </w:rPr>
        <w:t xml:space="preserve"> lub odpowiadające im równoważne uprawnienia w tych specjalnościach, które zostały wydane na podstawie wcześniej obowiązujących przepisów.</w:t>
      </w:r>
    </w:p>
    <w:p w14:paraId="57C18C73" w14:textId="77777777" w:rsidR="006A1652" w:rsidRPr="008D3736" w:rsidRDefault="006A1652" w:rsidP="008D5B49">
      <w:pPr>
        <w:pStyle w:val="SWZtrerozdziaupkt"/>
        <w:numPr>
          <w:ilvl w:val="0"/>
          <w:numId w:val="12"/>
        </w:numPr>
        <w:ind w:left="927"/>
        <w:rPr>
          <w:szCs w:val="24"/>
        </w:rPr>
      </w:pPr>
      <w:r w:rsidRPr="009969CC">
        <w:rPr>
          <w:szCs w:val="24"/>
        </w:rPr>
        <w:lastRenderedPageBreak/>
        <w:t xml:space="preserve">W </w:t>
      </w:r>
      <w:r w:rsidRPr="009969CC">
        <w:t>odniesieniu</w:t>
      </w:r>
      <w:r w:rsidRPr="008D3736">
        <w:rPr>
          <w:szCs w:val="24"/>
        </w:rPr>
        <w:t xml:space="preserve">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7360613" w14:textId="43EEE3B6" w:rsidR="006A1652" w:rsidRPr="008D3736" w:rsidRDefault="006A1652" w:rsidP="008D5B49">
      <w:pPr>
        <w:pStyle w:val="SWZtrerozdziaupkt"/>
        <w:numPr>
          <w:ilvl w:val="0"/>
          <w:numId w:val="12"/>
        </w:numPr>
        <w:ind w:left="927"/>
        <w:rPr>
          <w:szCs w:val="24"/>
        </w:rPr>
      </w:pPr>
      <w:r w:rsidRPr="008D3736">
        <w:rPr>
          <w:szCs w:val="24"/>
        </w:rPr>
        <w:t xml:space="preserve">W przypadku, o którym mowa w pkt 2 powyżej, Wykonawcy wspólnie ubiegający się o udzielenie Zamówienia dołączają do oferty oświadczenie, z którego wynika, które usługi wykonają poszczególni </w:t>
      </w:r>
      <w:r w:rsidR="00490514" w:rsidRPr="008D3736">
        <w:rPr>
          <w:szCs w:val="24"/>
        </w:rPr>
        <w:t>W</w:t>
      </w:r>
      <w:r w:rsidRPr="008D3736">
        <w:rPr>
          <w:szCs w:val="24"/>
        </w:rPr>
        <w:t>ykonawcy (</w:t>
      </w:r>
      <w:r w:rsidRPr="008D3736">
        <w:rPr>
          <w:b/>
          <w:szCs w:val="24"/>
        </w:rPr>
        <w:t xml:space="preserve">wzór oświadczenia stanowi załącznik nr </w:t>
      </w:r>
      <w:r w:rsidR="00B92FA8" w:rsidRPr="008D3736">
        <w:rPr>
          <w:b/>
          <w:szCs w:val="24"/>
        </w:rPr>
        <w:t>8</w:t>
      </w:r>
      <w:r w:rsidRPr="008D3736">
        <w:rPr>
          <w:b/>
          <w:szCs w:val="24"/>
        </w:rPr>
        <w:t xml:space="preserve"> do SWZ</w:t>
      </w:r>
      <w:r w:rsidRPr="008D3736">
        <w:rPr>
          <w:szCs w:val="24"/>
        </w:rPr>
        <w:t>).</w:t>
      </w:r>
    </w:p>
    <w:p w14:paraId="6D5AFDD0" w14:textId="77777777" w:rsidR="00CE633B" w:rsidRPr="008D3736" w:rsidRDefault="00CE633B" w:rsidP="008D5B49">
      <w:pPr>
        <w:pStyle w:val="SWZtrerozdziaupkt"/>
        <w:numPr>
          <w:ilvl w:val="0"/>
          <w:numId w:val="12"/>
        </w:numPr>
        <w:ind w:left="927"/>
        <w:rPr>
          <w:b/>
          <w:szCs w:val="24"/>
        </w:rPr>
      </w:pPr>
      <w:r w:rsidRPr="008D3736">
        <w:rPr>
          <w:b/>
          <w:szCs w:val="24"/>
        </w:rPr>
        <w:t>Poleganie na zdolnościach technicznych lub zawodowych lub sytuacji finansowej lub ekonomicznej podmiotów udostępniających zasoby:</w:t>
      </w:r>
    </w:p>
    <w:p w14:paraId="56C7F704" w14:textId="77777777" w:rsidR="00CE633B" w:rsidRPr="008D3736" w:rsidRDefault="00CE633B" w:rsidP="008D5B49">
      <w:pPr>
        <w:pStyle w:val="Akapitzlist"/>
        <w:numPr>
          <w:ilvl w:val="0"/>
          <w:numId w:val="20"/>
        </w:numPr>
        <w:spacing w:line="276" w:lineRule="auto"/>
        <w:ind w:left="1352" w:hanging="425"/>
        <w:rPr>
          <w:rFonts w:ascii="Arial" w:hAnsi="Arial" w:cs="Arial"/>
          <w:sz w:val="24"/>
          <w:szCs w:val="24"/>
        </w:rPr>
      </w:pPr>
      <w:r w:rsidRPr="008D3736">
        <w:rPr>
          <w:rFonts w:ascii="Arial" w:hAnsi="Arial" w:cs="Arial"/>
          <w:sz w:val="24"/>
          <w:szCs w:val="24"/>
        </w:rPr>
        <w:t>Wykonawca zgodnie z art. 118 ustawy Pzp,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05C485E" w14:textId="77777777" w:rsidR="00CE633B" w:rsidRPr="008D3736" w:rsidRDefault="00CE633B" w:rsidP="008D5B49">
      <w:pPr>
        <w:pStyle w:val="Akapitzlist"/>
        <w:numPr>
          <w:ilvl w:val="0"/>
          <w:numId w:val="20"/>
        </w:numPr>
        <w:spacing w:line="276" w:lineRule="auto"/>
        <w:ind w:left="1352" w:hanging="425"/>
        <w:rPr>
          <w:rFonts w:ascii="Arial" w:hAnsi="Arial" w:cs="Arial"/>
          <w:sz w:val="24"/>
          <w:szCs w:val="24"/>
        </w:rPr>
      </w:pPr>
      <w:r w:rsidRPr="008D3736">
        <w:rPr>
          <w:rFonts w:ascii="Arial" w:hAnsi="Arial" w:cs="Arial"/>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F5117E9" w14:textId="77777777" w:rsidR="00CE633B" w:rsidRPr="008D3736" w:rsidRDefault="00CE633B" w:rsidP="008D5B49">
      <w:pPr>
        <w:pStyle w:val="Akapitzlist"/>
        <w:numPr>
          <w:ilvl w:val="0"/>
          <w:numId w:val="20"/>
        </w:numPr>
        <w:spacing w:line="276" w:lineRule="auto"/>
        <w:ind w:left="1352" w:hanging="425"/>
        <w:rPr>
          <w:rFonts w:ascii="Arial" w:hAnsi="Arial" w:cs="Arial"/>
          <w:sz w:val="24"/>
          <w:szCs w:val="24"/>
        </w:rPr>
      </w:pPr>
      <w:r w:rsidRPr="008D3736">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50F36B6" w14:textId="77777777" w:rsidR="00CE633B" w:rsidRPr="008D3736" w:rsidRDefault="00CE633B" w:rsidP="008D5B49">
      <w:pPr>
        <w:pStyle w:val="Akapitzlist"/>
        <w:numPr>
          <w:ilvl w:val="0"/>
          <w:numId w:val="20"/>
        </w:numPr>
        <w:spacing w:line="276" w:lineRule="auto"/>
        <w:ind w:left="1352" w:hanging="425"/>
        <w:rPr>
          <w:rFonts w:ascii="Arial" w:hAnsi="Arial" w:cs="Arial"/>
          <w:sz w:val="24"/>
          <w:szCs w:val="24"/>
        </w:rPr>
      </w:pPr>
      <w:r w:rsidRPr="008D3736">
        <w:rPr>
          <w:rFonts w:ascii="Arial" w:hAnsi="Arial" w:cs="Arial"/>
          <w:sz w:val="24"/>
          <w:szCs w:val="24"/>
        </w:rPr>
        <w:t>zobowiązanie podmiotu udostępniającego zasoby, o którym mowa w podpunkcie poprzedzającym, potwierdza, że stosunek łączący wykonawcę z podmiotami udostępniającymi zasoby gwarantuje rzeczywisty dostęp do tych zasobów oraz określa w szczególności:</w:t>
      </w:r>
    </w:p>
    <w:p w14:paraId="13B2C1B5" w14:textId="77777777" w:rsidR="00CE633B" w:rsidRPr="008D3736" w:rsidRDefault="00CE633B" w:rsidP="008D5B49">
      <w:pPr>
        <w:pStyle w:val="Akapitzlist"/>
        <w:numPr>
          <w:ilvl w:val="0"/>
          <w:numId w:val="21"/>
        </w:numPr>
        <w:spacing w:line="276" w:lineRule="auto"/>
        <w:ind w:left="1777" w:hanging="425"/>
        <w:rPr>
          <w:rFonts w:ascii="Arial" w:hAnsi="Arial" w:cs="Arial"/>
          <w:sz w:val="24"/>
          <w:szCs w:val="24"/>
        </w:rPr>
      </w:pPr>
      <w:r w:rsidRPr="008D3736">
        <w:rPr>
          <w:rFonts w:ascii="Arial" w:hAnsi="Arial" w:cs="Arial"/>
          <w:sz w:val="24"/>
          <w:szCs w:val="24"/>
        </w:rPr>
        <w:t>zakres dostępnych wykonawcy zasobów podmiotu udostępniającego zasoby,</w:t>
      </w:r>
    </w:p>
    <w:p w14:paraId="4BBDEB36" w14:textId="77777777" w:rsidR="00CE633B" w:rsidRPr="008D3736" w:rsidRDefault="00CE633B" w:rsidP="008D5B49">
      <w:pPr>
        <w:pStyle w:val="Akapitzlist"/>
        <w:numPr>
          <w:ilvl w:val="0"/>
          <w:numId w:val="21"/>
        </w:numPr>
        <w:spacing w:line="276" w:lineRule="auto"/>
        <w:ind w:left="1777" w:hanging="425"/>
        <w:rPr>
          <w:rFonts w:ascii="Arial" w:hAnsi="Arial" w:cs="Arial"/>
          <w:sz w:val="24"/>
          <w:szCs w:val="24"/>
        </w:rPr>
      </w:pPr>
      <w:r w:rsidRPr="008D3736">
        <w:rPr>
          <w:rFonts w:ascii="Arial" w:hAnsi="Arial" w:cs="Arial"/>
          <w:sz w:val="24"/>
          <w:szCs w:val="24"/>
        </w:rPr>
        <w:t>sposób i okres udostępnienia wykonawcy i wykorzystania przez niego zasobów podmiotu udostępniającego te zasoby przy wykonywaniu zamówienia,</w:t>
      </w:r>
    </w:p>
    <w:p w14:paraId="4FF541C5" w14:textId="77777777" w:rsidR="00CE633B" w:rsidRPr="008D3736" w:rsidRDefault="00CE633B" w:rsidP="008D5B49">
      <w:pPr>
        <w:pStyle w:val="Akapitzlist"/>
        <w:numPr>
          <w:ilvl w:val="0"/>
          <w:numId w:val="21"/>
        </w:numPr>
        <w:spacing w:line="276" w:lineRule="auto"/>
        <w:ind w:left="1777" w:hanging="425"/>
        <w:rPr>
          <w:rFonts w:ascii="Arial" w:hAnsi="Arial" w:cs="Arial"/>
          <w:sz w:val="24"/>
          <w:szCs w:val="24"/>
        </w:rPr>
      </w:pPr>
      <w:r w:rsidRPr="008D3736">
        <w:rPr>
          <w:rFonts w:ascii="Arial" w:hAnsi="Arial" w:cs="Arial"/>
          <w:sz w:val="24"/>
          <w:szCs w:val="24"/>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0EE90387" w14:textId="77777777" w:rsidR="00CE633B" w:rsidRPr="008D3736" w:rsidRDefault="00CE633B" w:rsidP="008D5B49">
      <w:pPr>
        <w:pStyle w:val="Akapitzlist"/>
        <w:numPr>
          <w:ilvl w:val="0"/>
          <w:numId w:val="20"/>
        </w:numPr>
        <w:spacing w:line="276" w:lineRule="auto"/>
        <w:ind w:left="1276" w:hanging="425"/>
        <w:rPr>
          <w:rFonts w:ascii="Arial" w:hAnsi="Arial" w:cs="Arial"/>
          <w:sz w:val="24"/>
          <w:szCs w:val="24"/>
        </w:rPr>
      </w:pPr>
      <w:r w:rsidRPr="008D3736">
        <w:rPr>
          <w:rFonts w:ascii="Arial" w:hAnsi="Arial" w:cs="Arial"/>
          <w:sz w:val="24"/>
          <w:szCs w:val="24"/>
        </w:rPr>
        <w:t>Zamawiający ocenia, czy udostępniane wykonawcy przez podmioty udostępniające zasoby zdolności techniczne lub zawodowe lub ich sytuacja finansowa lub ekonomiczna, pozwalają na wykazanie przez wykonawcę spełniania warunków udziału w postępowaniu, o których mowa w pkt 1 ppkt 2), a także bada, czy nie zachodzą wobec tego podmiotu podstawy wykluczenia, o których mowa w art. 108 ust. 1 pkt 1-6 ustawy Pzp (podstawy wykluczenia obligatoryjne), art. 109 ust. 1 pkt 2, 3, 4, 7, 8, 9, 10 ustawy Pzp (podstawy wykluczenia fakultatywne) i wymienione w rozdziale IV pkt 1 ppkt 1) SWZ;</w:t>
      </w:r>
    </w:p>
    <w:p w14:paraId="1C39072B" w14:textId="77777777" w:rsidR="00CE633B" w:rsidRPr="008D3736" w:rsidRDefault="00CE633B" w:rsidP="008D5B49">
      <w:pPr>
        <w:pStyle w:val="Akapitzlist"/>
        <w:numPr>
          <w:ilvl w:val="0"/>
          <w:numId w:val="20"/>
        </w:numPr>
        <w:spacing w:line="276" w:lineRule="auto"/>
        <w:ind w:left="1276" w:hanging="425"/>
        <w:rPr>
          <w:rFonts w:ascii="Arial" w:hAnsi="Arial" w:cs="Arial"/>
          <w:sz w:val="24"/>
          <w:szCs w:val="24"/>
        </w:rPr>
      </w:pPr>
      <w:r w:rsidRPr="008D3736">
        <w:rPr>
          <w:rFonts w:ascii="Arial" w:hAnsi="Arial" w:cs="Arial"/>
          <w:sz w:val="24"/>
          <w:szCs w:val="24"/>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2D4CE24" w14:textId="77777777" w:rsidR="00CE633B" w:rsidRPr="008D3736" w:rsidRDefault="00CE633B" w:rsidP="008D5B49">
      <w:pPr>
        <w:pStyle w:val="Akapitzlist"/>
        <w:numPr>
          <w:ilvl w:val="0"/>
          <w:numId w:val="20"/>
        </w:numPr>
        <w:spacing w:line="276" w:lineRule="auto"/>
        <w:ind w:left="1276" w:hanging="425"/>
        <w:rPr>
          <w:rFonts w:ascii="Arial" w:hAnsi="Arial" w:cs="Arial"/>
          <w:sz w:val="24"/>
          <w:szCs w:val="24"/>
        </w:rPr>
      </w:pPr>
      <w:r w:rsidRPr="008D3736">
        <w:rPr>
          <w:rFonts w:ascii="Arial" w:hAnsi="Arial" w:cs="Arial"/>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8F52CE5" w14:textId="77777777" w:rsidR="00CE633B" w:rsidRPr="008D3736" w:rsidRDefault="00CE633B" w:rsidP="008D5B49">
      <w:pPr>
        <w:pStyle w:val="Akapitzlist"/>
        <w:numPr>
          <w:ilvl w:val="0"/>
          <w:numId w:val="20"/>
        </w:numPr>
        <w:spacing w:line="276" w:lineRule="auto"/>
        <w:ind w:left="1276" w:hanging="425"/>
        <w:rPr>
          <w:rFonts w:ascii="Arial" w:hAnsi="Arial" w:cs="Arial"/>
          <w:sz w:val="24"/>
          <w:szCs w:val="24"/>
        </w:rPr>
      </w:pPr>
      <w:r w:rsidRPr="008D3736">
        <w:rPr>
          <w:rFonts w:ascii="Arial" w:hAnsi="Arial"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C823AA" w14:textId="77777777" w:rsidR="00CE633B" w:rsidRPr="008D3736" w:rsidRDefault="00CE633B" w:rsidP="008D5B49">
      <w:pPr>
        <w:pStyle w:val="SWZtrerozdziaupkt"/>
        <w:numPr>
          <w:ilvl w:val="0"/>
          <w:numId w:val="12"/>
        </w:numPr>
        <w:ind w:left="927"/>
        <w:rPr>
          <w:szCs w:val="24"/>
        </w:rPr>
      </w:pPr>
      <w:r w:rsidRPr="008D3736">
        <w:rPr>
          <w:b/>
          <w:szCs w:val="24"/>
        </w:rPr>
        <w:t>Podwykonawstwo:</w:t>
      </w:r>
    </w:p>
    <w:p w14:paraId="190CD567" w14:textId="77777777" w:rsidR="00CE633B" w:rsidRPr="008D3736" w:rsidRDefault="00CE633B" w:rsidP="008D5B49">
      <w:pPr>
        <w:pStyle w:val="Tekstpodstawowy"/>
        <w:numPr>
          <w:ilvl w:val="0"/>
          <w:numId w:val="22"/>
        </w:numPr>
        <w:tabs>
          <w:tab w:val="clear" w:pos="142"/>
        </w:tabs>
        <w:spacing w:line="276" w:lineRule="auto"/>
        <w:ind w:left="1352" w:hanging="425"/>
        <w:jc w:val="left"/>
        <w:rPr>
          <w:rFonts w:ascii="Arial" w:hAnsi="Arial" w:cs="Arial"/>
          <w:sz w:val="24"/>
          <w:szCs w:val="24"/>
        </w:rPr>
      </w:pPr>
      <w:r w:rsidRPr="008D3736">
        <w:rPr>
          <w:rFonts w:ascii="Arial" w:hAnsi="Arial" w:cs="Arial"/>
          <w:sz w:val="24"/>
          <w:szCs w:val="24"/>
        </w:rPr>
        <w:t>Wykonawca może powierzyć wykonanie części zamówienia podwykonawcy;</w:t>
      </w:r>
    </w:p>
    <w:p w14:paraId="5430EFFB" w14:textId="1C637D14" w:rsidR="00A6547C" w:rsidRPr="008D3736" w:rsidRDefault="00CE633B" w:rsidP="008D5B49">
      <w:pPr>
        <w:pStyle w:val="Tekstpodstawowy"/>
        <w:numPr>
          <w:ilvl w:val="0"/>
          <w:numId w:val="22"/>
        </w:numPr>
        <w:tabs>
          <w:tab w:val="clear" w:pos="142"/>
        </w:tabs>
        <w:spacing w:line="276" w:lineRule="auto"/>
        <w:ind w:left="1352" w:hanging="425"/>
        <w:jc w:val="left"/>
        <w:rPr>
          <w:rFonts w:ascii="Arial" w:hAnsi="Arial" w:cs="Arial"/>
          <w:sz w:val="24"/>
          <w:szCs w:val="24"/>
        </w:rPr>
      </w:pPr>
      <w:r w:rsidRPr="008D3736">
        <w:rPr>
          <w:rFonts w:ascii="Arial" w:hAnsi="Arial" w:cs="Arial"/>
          <w:sz w:val="24"/>
          <w:szCs w:val="24"/>
        </w:rPr>
        <w:t xml:space="preserve">w stosunku do podwykonawców, na zasobach których Wykonawca nie polega, jeśli jest już wiadome Wykonawcy jakim podwykonawcom zamierza powierzyć wykonanie części zamówienia, Zamawiający </w:t>
      </w:r>
      <w:r w:rsidRPr="008D3736">
        <w:rPr>
          <w:rFonts w:ascii="Arial" w:hAnsi="Arial" w:cs="Arial"/>
          <w:b/>
          <w:bCs/>
          <w:sz w:val="24"/>
          <w:szCs w:val="24"/>
        </w:rPr>
        <w:t>nie będzie badać</w:t>
      </w:r>
      <w:r w:rsidRPr="008D3736">
        <w:rPr>
          <w:rFonts w:ascii="Arial" w:hAnsi="Arial" w:cs="Arial"/>
          <w:sz w:val="24"/>
          <w:szCs w:val="24"/>
        </w:rPr>
        <w:t>, czy nie zachodzą wobec tego podwykonawcy podstawy wykluczenia, o których mowa w art. 108 ust. 1 pkt 1-6 ustawy Pzp (podstawy wykluczenia obligatoryjne), art. 109 ust. 1 pkt 2, 3, 4, 7, 8, 9, 10 ustawy Pzp (podstawy wykluczenia fakultatywne) i wymienione w rozdziale IV pkt 1 ppkt 1) SWZ.</w:t>
      </w:r>
    </w:p>
    <w:p w14:paraId="747349F2" w14:textId="77777777" w:rsidR="00BC2006" w:rsidRPr="008D3736" w:rsidRDefault="00276570" w:rsidP="008D5B49">
      <w:pPr>
        <w:pStyle w:val="SWZtrerozdziaupkt"/>
        <w:numPr>
          <w:ilvl w:val="0"/>
          <w:numId w:val="12"/>
        </w:numPr>
        <w:ind w:left="927"/>
        <w:rPr>
          <w:szCs w:val="24"/>
        </w:rPr>
      </w:pPr>
      <w:r w:rsidRPr="008D3736">
        <w:rPr>
          <w:szCs w:val="24"/>
        </w:rPr>
        <w:lastRenderedPageBreak/>
        <w:t>Ocena spełniania warunków udziału w postępowaniu zostanie dokonana na podstawie oświadczeń i dokumentów złożonych przez wykonawców na zasadzie SPEŁNIA/NIE SPEŁNIA.</w:t>
      </w:r>
    </w:p>
    <w:p w14:paraId="05E8B9FC" w14:textId="733A7E06" w:rsidR="00516366" w:rsidRPr="008D3736" w:rsidRDefault="00516366" w:rsidP="008D5B49">
      <w:pPr>
        <w:pStyle w:val="SWZtrerozdziaupkt"/>
        <w:numPr>
          <w:ilvl w:val="0"/>
          <w:numId w:val="12"/>
        </w:numPr>
        <w:ind w:left="927"/>
        <w:rPr>
          <w:szCs w:val="24"/>
        </w:rPr>
      </w:pPr>
      <w:r w:rsidRPr="008D3736">
        <w:rPr>
          <w:szCs w:val="24"/>
        </w:rPr>
        <w:t>W przypadku, gdy złożone przez wykonawców dokumenty, oświadczenia dotyczące warunków udziału w</w:t>
      </w:r>
      <w:r w:rsidR="009E0F55">
        <w:rPr>
          <w:szCs w:val="24"/>
        </w:rPr>
        <w:t xml:space="preserve"> </w:t>
      </w:r>
      <w:r w:rsidRPr="008D3736">
        <w:rPr>
          <w:szCs w:val="24"/>
        </w:rPr>
        <w:t>postępowaniu zawierają dane/informacje w innych walutach niż określono to w</w:t>
      </w:r>
      <w:r w:rsidR="009E0F55">
        <w:rPr>
          <w:szCs w:val="24"/>
        </w:rPr>
        <w:t xml:space="preserve"> </w:t>
      </w:r>
      <w:r w:rsidRPr="008D3736">
        <w:rPr>
          <w:szCs w:val="24"/>
        </w:rPr>
        <w:t>niniejszej</w:t>
      </w:r>
      <w:r w:rsidR="0040613F" w:rsidRPr="008D3736">
        <w:rPr>
          <w:szCs w:val="24"/>
        </w:rPr>
        <w:t xml:space="preserve"> SWZ</w:t>
      </w:r>
      <w:r w:rsidRPr="008D3736">
        <w:rPr>
          <w:szCs w:val="24"/>
        </w:rPr>
        <w:t>, Zamawiający, jako kurs przeliczeniowy waluty przyjmie kurs NBP z</w:t>
      </w:r>
      <w:r w:rsidR="009E0F55">
        <w:rPr>
          <w:szCs w:val="24"/>
        </w:rPr>
        <w:t xml:space="preserve"> </w:t>
      </w:r>
      <w:r w:rsidRPr="008D3736">
        <w:rPr>
          <w:szCs w:val="24"/>
        </w:rPr>
        <w:t>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4C33AFC5" w14:textId="77777777" w:rsidR="00516366" w:rsidRPr="008D3736" w:rsidRDefault="00516366" w:rsidP="009969CC">
      <w:pPr>
        <w:spacing w:line="276" w:lineRule="auto"/>
        <w:ind w:left="927"/>
        <w:rPr>
          <w:rFonts w:ascii="Arial" w:hAnsi="Arial" w:cs="Arial"/>
          <w:sz w:val="24"/>
          <w:szCs w:val="24"/>
        </w:rPr>
      </w:pPr>
      <w:r w:rsidRPr="008D3736">
        <w:rPr>
          <w:rFonts w:ascii="Arial" w:hAnsi="Arial" w:cs="Arial"/>
          <w:sz w:val="24"/>
          <w:szCs w:val="24"/>
        </w:rPr>
        <w:t>Kursy walut dostępne są pod następującym adresem internetowym:</w:t>
      </w:r>
    </w:p>
    <w:p w14:paraId="75EAED62" w14:textId="77777777" w:rsidR="00516366" w:rsidRPr="008D3736" w:rsidRDefault="00516366" w:rsidP="009969CC">
      <w:pPr>
        <w:spacing w:line="276" w:lineRule="auto"/>
        <w:ind w:left="927"/>
        <w:rPr>
          <w:rFonts w:ascii="Arial" w:hAnsi="Arial" w:cs="Arial"/>
          <w:sz w:val="24"/>
          <w:szCs w:val="24"/>
        </w:rPr>
      </w:pPr>
      <w:hyperlink r:id="rId10" w:history="1">
        <w:r w:rsidRPr="008D3736">
          <w:rPr>
            <w:rStyle w:val="Hipercze"/>
            <w:rFonts w:ascii="Arial" w:hAnsi="Arial" w:cs="Arial"/>
            <w:color w:val="auto"/>
            <w:sz w:val="24"/>
            <w:szCs w:val="24"/>
          </w:rPr>
          <w:t>http://www.nbp.pl/home.aspx?f=/kursy/kursy_archiwum.html</w:t>
        </w:r>
      </w:hyperlink>
    </w:p>
    <w:p w14:paraId="50A1BA1E" w14:textId="77777777" w:rsidR="00516366" w:rsidRPr="008D3736" w:rsidRDefault="00516366" w:rsidP="009969CC">
      <w:pPr>
        <w:spacing w:line="276" w:lineRule="auto"/>
        <w:ind w:left="927"/>
        <w:rPr>
          <w:rFonts w:ascii="Arial" w:hAnsi="Arial" w:cs="Arial"/>
          <w:sz w:val="24"/>
          <w:szCs w:val="24"/>
        </w:rPr>
      </w:pPr>
      <w:r w:rsidRPr="008D3736">
        <w:rPr>
          <w:rFonts w:ascii="Arial" w:hAnsi="Arial" w:cs="Arial"/>
          <w:sz w:val="24"/>
          <w:szCs w:val="24"/>
        </w:rPr>
        <w:t xml:space="preserve">Zamawiający będzie korzystał z Archiwum kursów średnich – tabela </w:t>
      </w:r>
      <w:r w:rsidR="009D7838" w:rsidRPr="008D3736">
        <w:rPr>
          <w:rFonts w:ascii="Arial" w:hAnsi="Arial" w:cs="Arial"/>
          <w:sz w:val="24"/>
          <w:szCs w:val="24"/>
        </w:rPr>
        <w:t>A.</w:t>
      </w:r>
    </w:p>
    <w:p w14:paraId="676DF1EE" w14:textId="77777777" w:rsidR="00516366" w:rsidRPr="008D3736" w:rsidRDefault="00516366" w:rsidP="009969CC">
      <w:pPr>
        <w:pStyle w:val="Tekstpodstawowy"/>
        <w:tabs>
          <w:tab w:val="clear" w:pos="142"/>
        </w:tabs>
        <w:spacing w:line="276" w:lineRule="auto"/>
        <w:ind w:left="927"/>
        <w:jc w:val="left"/>
        <w:rPr>
          <w:rFonts w:ascii="Arial" w:hAnsi="Arial" w:cs="Arial"/>
          <w:sz w:val="24"/>
          <w:szCs w:val="24"/>
        </w:rPr>
      </w:pPr>
      <w:hyperlink r:id="rId11" w:history="1">
        <w:r w:rsidRPr="008D3736">
          <w:rPr>
            <w:rStyle w:val="Hipercze"/>
            <w:rFonts w:ascii="Arial" w:hAnsi="Arial" w:cs="Arial"/>
            <w:color w:val="auto"/>
            <w:sz w:val="24"/>
            <w:szCs w:val="24"/>
          </w:rPr>
          <w:t>http://www.nbp.pl/home.aspx?c=/ascx/archa.ascx</w:t>
        </w:r>
      </w:hyperlink>
    </w:p>
    <w:p w14:paraId="5FDA19C5" w14:textId="6BC2D427" w:rsidR="007B7170" w:rsidRPr="00DB44FC" w:rsidRDefault="00B0282A" w:rsidP="008D5B49">
      <w:pPr>
        <w:pStyle w:val="SWZtyturozdziau"/>
        <w:numPr>
          <w:ilvl w:val="0"/>
          <w:numId w:val="42"/>
        </w:numPr>
        <w:spacing w:after="240"/>
        <w:ind w:left="567" w:hanging="567"/>
      </w:pPr>
      <w:r w:rsidRPr="00DB44FC">
        <w:t>W</w:t>
      </w:r>
      <w:r w:rsidR="00DB44FC">
        <w:t>ykaz oświad</w:t>
      </w:r>
      <w:r w:rsidR="00DB44FC" w:rsidRPr="00DB44FC">
        <w:t xml:space="preserve">czeń </w:t>
      </w:r>
      <w:r w:rsidR="00172738" w:rsidRPr="00DB44FC">
        <w:t>składanych przez wykonawcę w celu wstępnego</w:t>
      </w:r>
      <w:r w:rsidR="00DB44FC" w:rsidRPr="00DB44FC">
        <w:t xml:space="preserve"> potwierdzenia</w:t>
      </w:r>
      <w:r w:rsidR="00172738" w:rsidRPr="00DB44FC">
        <w:t>, że nie podlega on w</w:t>
      </w:r>
      <w:r w:rsidR="00DB44FC">
        <w:t xml:space="preserve">ykluczeniu </w:t>
      </w:r>
      <w:r w:rsidR="00172738" w:rsidRPr="00DB44FC">
        <w:t>oraz spełnia warunki udziału w postępowaniu</w:t>
      </w:r>
    </w:p>
    <w:p w14:paraId="06DAFE09" w14:textId="29D196D4" w:rsidR="004313C0" w:rsidRPr="004313C0" w:rsidRDefault="00844644" w:rsidP="005E5505">
      <w:pPr>
        <w:pStyle w:val="SWZtrerozdziaupkt"/>
        <w:numPr>
          <w:ilvl w:val="0"/>
          <w:numId w:val="11"/>
        </w:numPr>
        <w:suppressAutoHyphens/>
        <w:ind w:left="426"/>
        <w:rPr>
          <w:szCs w:val="24"/>
          <w:lang w:eastAsia="zh-CN"/>
        </w:rPr>
      </w:pPr>
      <w:r w:rsidRPr="004313C0">
        <w:t>W celu wstępnego potwierdzenia, że wykonawca nie podlega wykluczeniu na podstawie przepisów, o których mowa w art. art. 108 ust. 1 pkt 1-6 ustawy Pzp (podstawy wykluczenia obligatoryjne), art. 109 ust. 1 pkt 2, 3, 4, 7, 8, 9, 10 ustawy Pzp (podstawy wykluczenia fakultatywne) i wymienionych w rozdziale IV pkt 1 ppkt 1) SWZ, oraz spełnia warunki udziału w</w:t>
      </w:r>
      <w:r w:rsidR="004313C0">
        <w:t xml:space="preserve"> </w:t>
      </w:r>
      <w:r w:rsidRPr="004313C0">
        <w:t xml:space="preserve">postępowaniu, do oferty musi dołączyć aktualne na dzień składania ofert </w:t>
      </w:r>
      <w:r w:rsidRPr="004313C0">
        <w:rPr>
          <w:b/>
          <w:bCs/>
        </w:rPr>
        <w:t>oświadczenie w formie Jednolitego Europejskiego Dokumentu Zamówienia (JEDZ)</w:t>
      </w:r>
      <w:r w:rsidRPr="004313C0">
        <w:t>, sporządzonego zgodnie z</w:t>
      </w:r>
      <w:r w:rsidR="004313C0">
        <w:t xml:space="preserve"> </w:t>
      </w:r>
      <w:r w:rsidRPr="004313C0">
        <w:t xml:space="preserve">wzorem standardowego formularza określonego w rozporządzeniu wykonawczym Komisji Europejskiej, wydanym na podstawie art. 59 ust. 2 dyrektywy 2014/24/UE, zwanego dalej jednolitym dokumentem lub JEDZ, </w:t>
      </w:r>
      <w:r w:rsidRPr="004313C0">
        <w:rPr>
          <w:b/>
          <w:bCs/>
        </w:rPr>
        <w:t xml:space="preserve">oraz oświadczenie, stanowiące załącznik nr </w:t>
      </w:r>
      <w:r w:rsidR="00B92FA8" w:rsidRPr="004313C0">
        <w:rPr>
          <w:b/>
          <w:bCs/>
        </w:rPr>
        <w:t>9</w:t>
      </w:r>
      <w:r w:rsidRPr="004313C0">
        <w:rPr>
          <w:b/>
          <w:bCs/>
        </w:rPr>
        <w:t xml:space="preserve"> do SWZ</w:t>
      </w:r>
      <w:r w:rsidRPr="004313C0">
        <w:t>. Zamawiający wymaga wypełnienia JEDZ w zakresie odpowiadającym wszelkim wymaganiom określonym w SWZ. Informacje zawarte w</w:t>
      </w:r>
      <w:r w:rsidR="009E0F55">
        <w:t xml:space="preserve"> </w:t>
      </w:r>
      <w:r w:rsidRPr="004313C0">
        <w:t>formularzu JEDZ będą stanowić wstępne potwierdzenie, że Wykonawca nie podlega wykluczeniu oraz spełnia warunki udziału w postępowaniu. Formularz JEDZ nie jest podmiotowym środkiem dowodowym i stanowi tymczasowy dowód potwierdzający brak podstaw wykluczenia i spełnianie warunków udziału w postępowaniu na dzień składania ofert.</w:t>
      </w:r>
    </w:p>
    <w:p w14:paraId="1100C741" w14:textId="209B74C2" w:rsidR="00844644" w:rsidRPr="004313C0" w:rsidRDefault="00844644" w:rsidP="005E5505">
      <w:pPr>
        <w:pStyle w:val="SWZtrerozdziaupkt"/>
        <w:numPr>
          <w:ilvl w:val="0"/>
          <w:numId w:val="11"/>
        </w:numPr>
        <w:suppressAutoHyphens/>
        <w:ind w:left="426"/>
        <w:rPr>
          <w:szCs w:val="24"/>
          <w:lang w:eastAsia="zh-CN"/>
        </w:rPr>
      </w:pPr>
      <w:r w:rsidRPr="004313C0">
        <w:rPr>
          <w:szCs w:val="24"/>
          <w:lang w:eastAsia="zh-CN"/>
        </w:rPr>
        <w:t xml:space="preserve">Oświadczenie w formie JEDZ należy złożyć na formularzu stanowiącym </w:t>
      </w:r>
      <w:r w:rsidRPr="004313C0">
        <w:rPr>
          <w:b/>
          <w:szCs w:val="24"/>
          <w:lang w:eastAsia="zh-CN"/>
        </w:rPr>
        <w:t xml:space="preserve">załącznik nr </w:t>
      </w:r>
      <w:r w:rsidR="00B92FA8" w:rsidRPr="004313C0">
        <w:rPr>
          <w:b/>
          <w:szCs w:val="24"/>
          <w:lang w:eastAsia="zh-CN"/>
        </w:rPr>
        <w:t>3</w:t>
      </w:r>
      <w:r w:rsidRPr="004313C0">
        <w:rPr>
          <w:b/>
          <w:szCs w:val="24"/>
          <w:lang w:eastAsia="zh-CN"/>
        </w:rPr>
        <w:t xml:space="preserve"> do SWZ</w:t>
      </w:r>
      <w:r w:rsidRPr="004313C0">
        <w:rPr>
          <w:szCs w:val="24"/>
          <w:lang w:eastAsia="zh-CN"/>
        </w:rPr>
        <w:t xml:space="preserve"> lub na odpowiednio wypełnionym formularzu na stronie internetowej prowadzonego postępowania. Z kolei, oświadczenie dotyczące przesłanek wykluczenia z art. 5k rozporządzenia 833/2014 oraz art. 7 ust. 1 </w:t>
      </w:r>
      <w:r w:rsidRPr="004313C0">
        <w:rPr>
          <w:szCs w:val="24"/>
          <w:lang w:eastAsia="zh-CN"/>
        </w:rPr>
        <w:lastRenderedPageBreak/>
        <w:t xml:space="preserve">ustawy o szczególnych rozwiązaniach w zakresie przeciwdziałania wspieraniu agresji na Ukrainę oraz służących ochronie bezpieczeństwa narodowego, należy złożyć na formularzu stanowiącym </w:t>
      </w:r>
      <w:r w:rsidRPr="004313C0">
        <w:rPr>
          <w:b/>
          <w:bCs/>
          <w:szCs w:val="24"/>
          <w:lang w:eastAsia="zh-CN"/>
        </w:rPr>
        <w:t xml:space="preserve">załącznik nr </w:t>
      </w:r>
      <w:r w:rsidR="00B92FA8" w:rsidRPr="004313C0">
        <w:rPr>
          <w:b/>
          <w:bCs/>
          <w:szCs w:val="24"/>
          <w:lang w:eastAsia="zh-CN"/>
        </w:rPr>
        <w:t>9</w:t>
      </w:r>
      <w:r w:rsidR="00A0492C" w:rsidRPr="004313C0">
        <w:rPr>
          <w:b/>
          <w:bCs/>
          <w:szCs w:val="24"/>
          <w:lang w:eastAsia="zh-CN"/>
        </w:rPr>
        <w:t xml:space="preserve"> </w:t>
      </w:r>
      <w:r w:rsidRPr="004313C0">
        <w:rPr>
          <w:b/>
          <w:bCs/>
          <w:szCs w:val="24"/>
          <w:lang w:eastAsia="zh-CN"/>
        </w:rPr>
        <w:t>do SWZ</w:t>
      </w:r>
      <w:r w:rsidRPr="004313C0">
        <w:rPr>
          <w:szCs w:val="24"/>
          <w:lang w:eastAsia="zh-CN"/>
        </w:rPr>
        <w:t>.</w:t>
      </w:r>
    </w:p>
    <w:p w14:paraId="65E8B891" w14:textId="361F8719" w:rsidR="00844644" w:rsidRPr="008D3736" w:rsidRDefault="00844644" w:rsidP="00AE37F9">
      <w:pPr>
        <w:pStyle w:val="SWZtrerozdziaupkt"/>
        <w:numPr>
          <w:ilvl w:val="0"/>
          <w:numId w:val="11"/>
        </w:numPr>
        <w:suppressAutoHyphens/>
        <w:ind w:left="426"/>
        <w:rPr>
          <w:szCs w:val="24"/>
          <w:lang w:eastAsia="zh-CN"/>
        </w:rPr>
      </w:pPr>
      <w:r w:rsidRPr="008D3736">
        <w:rPr>
          <w:szCs w:val="24"/>
          <w:lang w:eastAsia="zh-CN"/>
        </w:rPr>
        <w:t>Zaleca się zapoznanie się z</w:t>
      </w:r>
      <w:r w:rsidR="00805631">
        <w:rPr>
          <w:szCs w:val="24"/>
          <w:lang w:eastAsia="zh-CN"/>
        </w:rPr>
        <w:t xml:space="preserve"> </w:t>
      </w:r>
      <w:r w:rsidRPr="008D3736">
        <w:rPr>
          <w:szCs w:val="24"/>
          <w:lang w:eastAsia="zh-CN"/>
        </w:rPr>
        <w:t xml:space="preserve">instrukcją wypełniania JEDZ opublikowaną na stronach Urzędu Zamówień Publicznych pod adresem: </w:t>
      </w:r>
      <w:hyperlink r:id="rId12" w:history="1">
        <w:r w:rsidR="00805631" w:rsidRPr="00C20F61">
          <w:rPr>
            <w:rStyle w:val="Hipercze"/>
            <w:szCs w:val="24"/>
            <w:lang w:eastAsia="zh-CN"/>
          </w:rPr>
          <w:t>https://www.uzp.gov.pl/baza-wiedzy/jednolity-europejski-dokument-zamowienia</w:t>
        </w:r>
      </w:hyperlink>
      <w:r w:rsidRPr="008D3736">
        <w:rPr>
          <w:szCs w:val="24"/>
          <w:lang w:eastAsia="zh-CN"/>
        </w:rPr>
        <w:t>.</w:t>
      </w:r>
    </w:p>
    <w:p w14:paraId="2BFD761B" w14:textId="77777777" w:rsidR="00844644" w:rsidRPr="008D3736" w:rsidRDefault="00844644" w:rsidP="00AE37F9">
      <w:pPr>
        <w:pStyle w:val="SWZtrerozdziaupkt"/>
        <w:numPr>
          <w:ilvl w:val="0"/>
          <w:numId w:val="11"/>
        </w:numPr>
        <w:suppressAutoHyphens/>
        <w:ind w:left="426"/>
        <w:rPr>
          <w:szCs w:val="24"/>
          <w:lang w:eastAsia="zh-CN"/>
        </w:rPr>
      </w:pPr>
      <w:r w:rsidRPr="008D3736">
        <w:rPr>
          <w:szCs w:val="24"/>
          <w:lang w:eastAsia="zh-CN"/>
        </w:rPr>
        <w:t xml:space="preserve">W niniejszym postępowaniu Zamawiający wymaga od Wykonawcy, aby w części IV formularza JEDZ (Kryteria kwalifikacji) wypełnił on tylko sekcję </w:t>
      </w:r>
      <w:r w:rsidRPr="008D3736">
        <w:rPr>
          <w:szCs w:val="24"/>
          <w:lang w:eastAsia="zh-CN"/>
        </w:rPr>
        <w:sym w:font="Symbol" w:char="F061"/>
      </w:r>
      <w:r w:rsidRPr="008D3736">
        <w:rPr>
          <w:szCs w:val="24"/>
          <w:lang w:eastAsia="zh-CN"/>
        </w:rPr>
        <w:t>. Tym samym Wykonawca nie musi wypełniać żadnej z pozostałej sekcji części IV formularza JEDZ dotyczącej kryteriów kwalifikacji, zaś właściwej (dowodowej) weryfikacji spełniania konkretnych, określonych przez Zamawiającego, warunków udziału w postępowaniu Zamawiający dokona w oparciu o podmiotowe środki dowodowe.</w:t>
      </w:r>
    </w:p>
    <w:p w14:paraId="35A8C512" w14:textId="77777777" w:rsidR="00844644" w:rsidRPr="008D3736" w:rsidRDefault="00844644" w:rsidP="00AE37F9">
      <w:pPr>
        <w:pStyle w:val="SWZtrerozdziaupkt"/>
        <w:numPr>
          <w:ilvl w:val="0"/>
          <w:numId w:val="11"/>
        </w:numPr>
        <w:suppressAutoHyphens/>
        <w:ind w:left="426"/>
        <w:rPr>
          <w:szCs w:val="24"/>
          <w:lang w:eastAsia="zh-CN"/>
        </w:rPr>
      </w:pPr>
      <w:r w:rsidRPr="008D3736">
        <w:rPr>
          <w:szCs w:val="24"/>
          <w:lang w:eastAsia="zh-CN"/>
        </w:rPr>
        <w:t>W części III sekcja D Wykonawca składa oświadczenie dotyczące innych podstaw wykluczenia, które mogą być przewidziane w przepisach krajowych państwa członkowskiego instytucji zamawiającej.</w:t>
      </w:r>
    </w:p>
    <w:p w14:paraId="269D2685" w14:textId="77777777" w:rsidR="00844644" w:rsidRPr="008D3736" w:rsidRDefault="00844644" w:rsidP="00AE37F9">
      <w:pPr>
        <w:pStyle w:val="SWZtrerozdziaupkt"/>
        <w:numPr>
          <w:ilvl w:val="0"/>
          <w:numId w:val="11"/>
        </w:numPr>
        <w:suppressAutoHyphens/>
        <w:ind w:left="426"/>
        <w:rPr>
          <w:szCs w:val="24"/>
          <w:lang w:eastAsia="zh-CN"/>
        </w:rPr>
      </w:pPr>
      <w:r w:rsidRPr="008D3736">
        <w:rPr>
          <w:szCs w:val="24"/>
          <w:lang w:eastAsia="zh-CN"/>
        </w:rPr>
        <w:t>Formularz JEDZ, o którym mowa pkt 1, należy złożyć, pod rygorem nieważności, w formie elektronicznej, tj. w postaci elektronicznej opatrzonej kwalifikowanym podpisem elektronicznym.</w:t>
      </w:r>
    </w:p>
    <w:p w14:paraId="75DB9421" w14:textId="4DBD86B2" w:rsidR="00844644" w:rsidRPr="008D3736" w:rsidRDefault="00844644" w:rsidP="009969CC">
      <w:pPr>
        <w:numPr>
          <w:ilvl w:val="0"/>
          <w:numId w:val="11"/>
        </w:numPr>
        <w:suppressAutoHyphens/>
        <w:spacing w:line="276" w:lineRule="auto"/>
        <w:ind w:left="426"/>
        <w:rPr>
          <w:rFonts w:ascii="Arial" w:hAnsi="Arial" w:cs="Arial"/>
          <w:sz w:val="24"/>
          <w:szCs w:val="24"/>
          <w:lang w:eastAsia="zh-CN"/>
        </w:rPr>
      </w:pPr>
      <w:r w:rsidRPr="008D3736">
        <w:rPr>
          <w:rFonts w:ascii="Arial" w:hAnsi="Arial" w:cs="Arial"/>
          <w:sz w:val="24"/>
          <w:szCs w:val="24"/>
          <w:lang w:eastAsia="zh-CN"/>
        </w:rPr>
        <w:t>W przypadku wspólnego ubiegania się o zamówienie przez wykonawców (konsorcjum, spółka cywilna) aktualny na dzień składania ofert formularz JEDZ, o</w:t>
      </w:r>
      <w:r w:rsidR="00805631">
        <w:rPr>
          <w:rFonts w:ascii="Arial" w:hAnsi="Arial" w:cs="Arial"/>
          <w:sz w:val="24"/>
          <w:szCs w:val="24"/>
          <w:lang w:eastAsia="zh-CN"/>
        </w:rPr>
        <w:t xml:space="preserve"> </w:t>
      </w:r>
      <w:r w:rsidRPr="008D3736">
        <w:rPr>
          <w:rFonts w:ascii="Arial" w:hAnsi="Arial" w:cs="Arial"/>
          <w:sz w:val="24"/>
          <w:szCs w:val="24"/>
          <w:lang w:eastAsia="zh-CN"/>
        </w:rPr>
        <w:t xml:space="preserve">którym mowa w pkt 1, </w:t>
      </w:r>
      <w:r w:rsidRPr="008D3736">
        <w:rPr>
          <w:rFonts w:ascii="Arial" w:eastAsia="Arial" w:hAnsi="Arial" w:cs="Arial"/>
          <w:sz w:val="24"/>
          <w:szCs w:val="24"/>
        </w:rPr>
        <w:t xml:space="preserve">składa </w:t>
      </w:r>
      <w:r w:rsidRPr="00805631">
        <w:rPr>
          <w:rFonts w:ascii="Arial" w:eastAsia="Arial" w:hAnsi="Arial" w:cs="Arial"/>
          <w:b/>
          <w:bCs/>
          <w:sz w:val="24"/>
          <w:szCs w:val="24"/>
        </w:rPr>
        <w:t>każdy z wykonawców</w:t>
      </w:r>
      <w:r w:rsidRPr="008D3736">
        <w:rPr>
          <w:rFonts w:ascii="Arial" w:eastAsia="Arial" w:hAnsi="Arial" w:cs="Arial"/>
          <w:sz w:val="24"/>
          <w:szCs w:val="24"/>
        </w:rPr>
        <w:t xml:space="preserve"> (każdy z członków konsorcjum, wspólnik spółki cywilnej) </w:t>
      </w:r>
      <w:r w:rsidRPr="00805631">
        <w:rPr>
          <w:rFonts w:ascii="Arial" w:eastAsia="Arial" w:hAnsi="Arial" w:cs="Arial"/>
          <w:b/>
          <w:bCs/>
          <w:sz w:val="24"/>
          <w:szCs w:val="24"/>
        </w:rPr>
        <w:t>wspólnie ubiegających się o</w:t>
      </w:r>
      <w:r w:rsidR="00805631">
        <w:rPr>
          <w:rFonts w:ascii="Arial" w:eastAsia="Arial" w:hAnsi="Arial" w:cs="Arial"/>
          <w:b/>
          <w:bCs/>
          <w:sz w:val="24"/>
          <w:szCs w:val="24"/>
        </w:rPr>
        <w:t xml:space="preserve"> </w:t>
      </w:r>
      <w:r w:rsidRPr="00805631">
        <w:rPr>
          <w:rFonts w:ascii="Arial" w:eastAsia="Arial" w:hAnsi="Arial" w:cs="Arial"/>
          <w:b/>
          <w:bCs/>
          <w:sz w:val="24"/>
          <w:szCs w:val="24"/>
        </w:rPr>
        <w:t>zamówienie</w:t>
      </w:r>
      <w:r w:rsidRPr="008D3736">
        <w:rPr>
          <w:rFonts w:ascii="Arial" w:eastAsia="Arial" w:hAnsi="Arial" w:cs="Arial"/>
          <w:sz w:val="24"/>
          <w:szCs w:val="24"/>
        </w:rPr>
        <w:t xml:space="preserve">. </w:t>
      </w:r>
      <w:r w:rsidRPr="008D3736">
        <w:rPr>
          <w:rFonts w:ascii="Arial" w:hAnsi="Arial" w:cs="Arial"/>
          <w:sz w:val="24"/>
          <w:szCs w:val="24"/>
          <w:lang w:eastAsia="zh-CN"/>
        </w:rPr>
        <w:t>Dokument ten ma potwierdzać brak podstaw wykluczenia oraz spełnianie warunków udziału w postępowaniu w</w:t>
      </w:r>
      <w:r w:rsidR="009E0F55">
        <w:rPr>
          <w:rFonts w:ascii="Arial" w:hAnsi="Arial" w:cs="Arial"/>
          <w:sz w:val="24"/>
          <w:szCs w:val="24"/>
          <w:lang w:eastAsia="zh-CN"/>
        </w:rPr>
        <w:t xml:space="preserve"> </w:t>
      </w:r>
      <w:r w:rsidRPr="008D3736">
        <w:rPr>
          <w:rFonts w:ascii="Arial" w:hAnsi="Arial" w:cs="Arial"/>
          <w:sz w:val="24"/>
          <w:szCs w:val="24"/>
          <w:lang w:eastAsia="zh-CN"/>
        </w:rPr>
        <w:t>zakresie, w jakim każdy w wykonawców wykazuje spełnianie warunków udziału w</w:t>
      </w:r>
      <w:r w:rsidR="009E0F55">
        <w:rPr>
          <w:rFonts w:ascii="Arial" w:hAnsi="Arial" w:cs="Arial"/>
          <w:sz w:val="24"/>
          <w:szCs w:val="24"/>
          <w:lang w:eastAsia="zh-CN"/>
        </w:rPr>
        <w:t xml:space="preserve"> </w:t>
      </w:r>
      <w:r w:rsidRPr="008D3736">
        <w:rPr>
          <w:rFonts w:ascii="Arial" w:hAnsi="Arial" w:cs="Arial"/>
          <w:sz w:val="24"/>
          <w:szCs w:val="24"/>
          <w:lang w:eastAsia="zh-CN"/>
        </w:rPr>
        <w:t>postępowaniu.</w:t>
      </w:r>
    </w:p>
    <w:p w14:paraId="03CEB1B3" w14:textId="77777777" w:rsidR="00844644" w:rsidRPr="008D3736" w:rsidRDefault="00844644" w:rsidP="00AE37F9">
      <w:pPr>
        <w:pStyle w:val="SWZtrerozdziaupkt"/>
        <w:numPr>
          <w:ilvl w:val="0"/>
          <w:numId w:val="11"/>
        </w:numPr>
        <w:suppressAutoHyphens/>
        <w:ind w:left="426"/>
        <w:rPr>
          <w:szCs w:val="24"/>
          <w:lang w:eastAsia="zh-CN"/>
        </w:rPr>
      </w:pPr>
      <w:r w:rsidRPr="008D3736">
        <w:rPr>
          <w:szCs w:val="24"/>
          <w:lang w:eastAsia="zh-CN"/>
        </w:rPr>
        <w:t xml:space="preserve">Wykonawca, w przypadku polegania na zdolnościach lub sytuacji podmiotów udostępniających zasoby, przedstawia wraz z formularzem JEDZ, o którym mowa w pkt 1, także </w:t>
      </w:r>
      <w:r w:rsidRPr="009E5EFB">
        <w:rPr>
          <w:b/>
          <w:bCs/>
          <w:szCs w:val="24"/>
          <w:lang w:eastAsia="zh-CN"/>
        </w:rPr>
        <w:t>taki formularz JEDZ podmiotu udostępniającego zasoby</w:t>
      </w:r>
      <w:r w:rsidRPr="008D3736">
        <w:rPr>
          <w:szCs w:val="24"/>
          <w:lang w:eastAsia="zh-CN"/>
        </w:rPr>
        <w:t xml:space="preserve">, potwierdzający brak podstaw wykluczenia tego podmiotu oraz spełnianie warunków udziału w postępowaniu w zakresie, w jakim wykonawca powołuje się na jego zasoby. Formularz ten należy złożyć, pod rygorem nieważności, w formie elektronicznej, tj. w postaci elektronicznej opatrzonej kwalifikowanym podpisem elektronicznym, </w:t>
      </w:r>
      <w:r w:rsidRPr="009E5EFB">
        <w:rPr>
          <w:b/>
          <w:bCs/>
          <w:szCs w:val="24"/>
          <w:lang w:eastAsia="zh-CN"/>
        </w:rPr>
        <w:t>podmiotu udostępniającego zasoby</w:t>
      </w:r>
      <w:r w:rsidRPr="008D3736">
        <w:rPr>
          <w:szCs w:val="24"/>
          <w:lang w:eastAsia="zh-CN"/>
        </w:rPr>
        <w:t>.</w:t>
      </w:r>
    </w:p>
    <w:p w14:paraId="018B255D" w14:textId="354FF3AB" w:rsidR="00ED522A" w:rsidRPr="00AE37F9" w:rsidRDefault="00AE37F9" w:rsidP="008D5B49">
      <w:pPr>
        <w:pStyle w:val="SWZtyturozdziau"/>
        <w:numPr>
          <w:ilvl w:val="0"/>
          <w:numId w:val="42"/>
        </w:numPr>
        <w:spacing w:after="240"/>
        <w:ind w:left="567" w:hanging="567"/>
        <w:rPr>
          <w:rFonts w:eastAsia="Arial"/>
        </w:rPr>
      </w:pPr>
      <w:r w:rsidRPr="00AE37F9">
        <w:t>W</w:t>
      </w:r>
      <w:r>
        <w:t>ykaz</w:t>
      </w:r>
      <w:r w:rsidR="00ED522A" w:rsidRPr="00AE37F9">
        <w:t xml:space="preserve"> </w:t>
      </w:r>
      <w:r w:rsidR="002C359B" w:rsidRPr="00AE37F9">
        <w:t>podmiotowych</w:t>
      </w:r>
      <w:r w:rsidR="00686765" w:rsidRPr="00AE37F9">
        <w:t xml:space="preserve"> </w:t>
      </w:r>
      <w:r>
        <w:t>lub przedmiotowych</w:t>
      </w:r>
      <w:r w:rsidR="002C359B" w:rsidRPr="00AE37F9">
        <w:t xml:space="preserve"> środków dowodowych </w:t>
      </w:r>
      <w:r w:rsidR="00ED522A" w:rsidRPr="00AE37F9">
        <w:t xml:space="preserve">składanych przez wykonawcę </w:t>
      </w:r>
      <w:r>
        <w:t xml:space="preserve">w postępowaniu na wezwanie zamawiającego w celu potwierdzenia braku podstaw wykluczenia, spełniania warunków udziału w postępowaniu oraz w celu potwierdzenia </w:t>
      </w:r>
      <w:r>
        <w:lastRenderedPageBreak/>
        <w:t>zgodności oferowanych robót budowlanych, dostaw lub usług z wymaganiami</w:t>
      </w:r>
    </w:p>
    <w:p w14:paraId="40BD5133" w14:textId="68140318" w:rsidR="00A93EE3" w:rsidRPr="008D3736" w:rsidRDefault="00A93EE3" w:rsidP="008D5B49">
      <w:pPr>
        <w:pStyle w:val="SWZtrerozdziaupkt"/>
        <w:numPr>
          <w:ilvl w:val="0"/>
          <w:numId w:val="23"/>
        </w:numPr>
        <w:suppressAutoHyphens/>
        <w:ind w:left="927"/>
        <w:rPr>
          <w:rFonts w:eastAsia="Arial"/>
          <w:szCs w:val="24"/>
        </w:rPr>
      </w:pPr>
      <w:r w:rsidRPr="00B00942">
        <w:rPr>
          <w:szCs w:val="24"/>
          <w:lang w:eastAsia="zh-CN"/>
        </w:rPr>
        <w:t>Zamawiający</w:t>
      </w:r>
      <w:r w:rsidRPr="008D3736">
        <w:rPr>
          <w:rFonts w:eastAsia="Arial"/>
          <w:szCs w:val="24"/>
        </w:rPr>
        <w:t xml:space="preserve"> przed wyborem oferty najkorzystniejszej, wezwie Wykonawcę, którego oferta została najwyżej oceniona, do złożenia w wyznaczonym terminie, nie krótszym niż 10 dni, aktualnych na dzień złożenia podmiotowych środków dowodowych, a w przypadku polegania przez Wykonawcę na zdolnościach lub sytuacji podmiotów udostępniających zasoby – do złożenia podmiotowych środków dowodowych w zakresie pkt 2 i 3 poniżej, dotyczących tych podmiotów.</w:t>
      </w:r>
    </w:p>
    <w:p w14:paraId="39E0F3FC" w14:textId="77777777" w:rsidR="00A93EE3" w:rsidRPr="008D3736" w:rsidRDefault="00A93EE3" w:rsidP="008D5B49">
      <w:pPr>
        <w:pStyle w:val="SWZtrerozdziaupkt"/>
        <w:numPr>
          <w:ilvl w:val="0"/>
          <w:numId w:val="23"/>
        </w:numPr>
        <w:suppressAutoHyphens/>
        <w:ind w:left="927"/>
        <w:rPr>
          <w:rFonts w:eastAsia="Arial"/>
          <w:szCs w:val="24"/>
        </w:rPr>
      </w:pPr>
      <w:bookmarkStart w:id="6" w:name="_Ref467677128"/>
      <w:bookmarkStart w:id="7" w:name="_Ref467677117"/>
      <w:r w:rsidRPr="005B3772">
        <w:rPr>
          <w:b/>
          <w:bCs/>
          <w:szCs w:val="24"/>
          <w:lang w:eastAsia="zh-CN"/>
        </w:rPr>
        <w:t>Dokumenty</w:t>
      </w:r>
      <w:r w:rsidRPr="005B3772">
        <w:rPr>
          <w:rFonts w:eastAsia="Arial"/>
          <w:b/>
          <w:bCs/>
          <w:szCs w:val="24"/>
        </w:rPr>
        <w:t xml:space="preserve"> i</w:t>
      </w:r>
      <w:r w:rsidRPr="008D3736">
        <w:rPr>
          <w:rFonts w:eastAsia="Arial"/>
          <w:b/>
          <w:szCs w:val="24"/>
        </w:rPr>
        <w:t xml:space="preserve"> oświadczenia wymagane od Wykonawcy na potwierdzenie braku podstaw wykluczenia Wykonawcy z postępowania:</w:t>
      </w:r>
      <w:bookmarkEnd w:id="6"/>
    </w:p>
    <w:p w14:paraId="05FCD7F4" w14:textId="77777777" w:rsidR="00A93EE3" w:rsidRPr="008D3736" w:rsidRDefault="00A93EE3" w:rsidP="008D5B49">
      <w:pPr>
        <w:pStyle w:val="Akapitzlist"/>
        <w:widowControl w:val="0"/>
        <w:numPr>
          <w:ilvl w:val="0"/>
          <w:numId w:val="25"/>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 xml:space="preserve">informacja z Krajowego Rejestru Karnego w zakresie określonym w art. 108 ust. 1 pkt 4 ustawy Pzp (tj. dotycząca orzeczenia zakazu ubiegania się o zamówienie publiczne tytułem środka karnego), </w:t>
      </w:r>
      <w:r w:rsidRPr="008D3736">
        <w:rPr>
          <w:rFonts w:ascii="Arial" w:eastAsia="Arial" w:hAnsi="Arial" w:cs="Arial"/>
          <w:b/>
          <w:sz w:val="24"/>
          <w:szCs w:val="24"/>
        </w:rPr>
        <w:t>sporządzona nie wcześniej niż 6 miesięcy przed jej złożeniem</w:t>
      </w:r>
      <w:r w:rsidRPr="008D3736">
        <w:rPr>
          <w:rFonts w:ascii="Arial" w:eastAsia="Arial" w:hAnsi="Arial" w:cs="Arial"/>
          <w:sz w:val="24"/>
          <w:szCs w:val="24"/>
        </w:rPr>
        <w:t>;</w:t>
      </w:r>
    </w:p>
    <w:p w14:paraId="4FF5511B" w14:textId="77777777" w:rsidR="00A93EE3" w:rsidRPr="008D3736" w:rsidRDefault="00A93EE3" w:rsidP="008D5B49">
      <w:pPr>
        <w:pStyle w:val="Akapitzlist"/>
        <w:widowControl w:val="0"/>
        <w:numPr>
          <w:ilvl w:val="0"/>
          <w:numId w:val="25"/>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 xml:space="preserve">informacja z Krajowego Rejestru Karnego w zakresie określonym w art. 108 ust. 1 pkt 2 ustawy Pzp oraz w zakresie określonym w art. 109 ust. 1 pkt 3 ustawy Pzp (dotycząca skazania za przestępstwo lub ukarania za wykroczenie, za które wymierzono karę aresztu), </w:t>
      </w:r>
      <w:r w:rsidRPr="008D3736">
        <w:rPr>
          <w:rFonts w:ascii="Arial" w:eastAsia="Arial" w:hAnsi="Arial" w:cs="Arial"/>
          <w:b/>
          <w:sz w:val="24"/>
          <w:szCs w:val="24"/>
        </w:rPr>
        <w:t>sporządzona nie wcześniej niż 6 miesięcy przed jej złożeniem</w:t>
      </w:r>
      <w:r w:rsidRPr="008D3736">
        <w:rPr>
          <w:rFonts w:ascii="Arial" w:eastAsia="Arial" w:hAnsi="Arial" w:cs="Arial"/>
          <w:sz w:val="24"/>
          <w:szCs w:val="24"/>
        </w:rPr>
        <w:t xml:space="preserve">; </w:t>
      </w:r>
    </w:p>
    <w:p w14:paraId="11354BC2" w14:textId="77777777" w:rsidR="00A93EE3" w:rsidRPr="008D3736" w:rsidRDefault="00A93EE3" w:rsidP="008D5B49">
      <w:pPr>
        <w:pStyle w:val="Akapitzlist"/>
        <w:widowControl w:val="0"/>
        <w:numPr>
          <w:ilvl w:val="0"/>
          <w:numId w:val="25"/>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 xml:space="preserve">informacja z Krajowego Rejestru Karnego w zakresie określonym w art. 108 ust. 1 pkt 1 ustawy Pzp, w zakresie określonym w art. 109 ust. 1 pkt 2 lit. a) ustawy Pzp i w zakresie art. 109 ust. 1 pkt 2 lit. b ustawy Pzp (dotycząca ukarania za wykroczenie, za które wymierzono karę aresztu), </w:t>
      </w:r>
      <w:r w:rsidRPr="008D3736">
        <w:rPr>
          <w:rFonts w:ascii="Arial" w:eastAsia="Arial" w:hAnsi="Arial" w:cs="Arial"/>
          <w:b/>
          <w:sz w:val="24"/>
          <w:szCs w:val="24"/>
        </w:rPr>
        <w:t>sporządzona nie wcześniej niż 6 przed jej złożeniem</w:t>
      </w:r>
      <w:r w:rsidRPr="008D3736">
        <w:rPr>
          <w:rFonts w:ascii="Arial" w:eastAsia="Arial" w:hAnsi="Arial" w:cs="Arial"/>
          <w:sz w:val="24"/>
          <w:szCs w:val="24"/>
        </w:rPr>
        <w:t>;</w:t>
      </w:r>
    </w:p>
    <w:p w14:paraId="44A807E0" w14:textId="77777777" w:rsidR="00A93EE3" w:rsidRPr="008D3736" w:rsidRDefault="00A93EE3" w:rsidP="008D5B49">
      <w:pPr>
        <w:pStyle w:val="Akapitzlist"/>
        <w:widowControl w:val="0"/>
        <w:numPr>
          <w:ilvl w:val="0"/>
          <w:numId w:val="25"/>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odpis lub informacja z Krajowego Rejestru Sądowego lub z Centralnej Ewidencji i Informacji o Działalności Gospodarczej, jeżeli odrębne przepisy wymagają wpisu do rejestru lub ewidencji, w celu wykazania braku podstaw wykluczenia na podstawie art. 109 ust. 1 pkt 4 ustawy Pzp,</w:t>
      </w:r>
      <w:r w:rsidRPr="008D3736">
        <w:rPr>
          <w:rFonts w:ascii="Arial" w:eastAsia="Arial" w:hAnsi="Arial" w:cs="Arial"/>
          <w:b/>
          <w:sz w:val="24"/>
          <w:szCs w:val="24"/>
        </w:rPr>
        <w:t xml:space="preserve"> sporządzona nie wcześniej niż 3 miesiące przed jej złożeniem</w:t>
      </w:r>
      <w:r w:rsidRPr="008D3736">
        <w:rPr>
          <w:rFonts w:ascii="Arial" w:eastAsia="Arial" w:hAnsi="Arial" w:cs="Arial"/>
          <w:sz w:val="24"/>
          <w:szCs w:val="24"/>
        </w:rPr>
        <w:t>;</w:t>
      </w:r>
    </w:p>
    <w:p w14:paraId="7D42F144" w14:textId="00E67939" w:rsidR="00A93EE3" w:rsidRPr="008D3736" w:rsidRDefault="00A93EE3" w:rsidP="008D5B49">
      <w:pPr>
        <w:pStyle w:val="Akapitzlist"/>
        <w:widowControl w:val="0"/>
        <w:numPr>
          <w:ilvl w:val="0"/>
          <w:numId w:val="25"/>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 xml:space="preserve">oświadczenie Wykonawcy o aktualności informacji zawartych w oświadczeniu, o którym mowa w art. 125 ust. 1 ustawy Pzp, w zakresie podstaw wykluczenia z postępowania wskazanych przez Zamawiającego, o których mowa w art. 109 ust. 1 pkt 2 lit. b ustawy Pzp (w zakresie dotyczącym ukarania za wykroczenie, za które wymierzono karę ograniczenia wolności lub karę grzywny), art. 109 ust. 1 pkt 2 lit. c ustawy Pzp oraz art. 109 ust. 1 pkt 3 ustawy Pzp (w zakresie ukarania za wykroczenie, za które wymierzono karę ograniczenia wolności lub karę grzywny) – </w:t>
      </w:r>
      <w:r w:rsidRPr="008D3736">
        <w:rPr>
          <w:rFonts w:ascii="Arial" w:eastAsia="Arial" w:hAnsi="Arial" w:cs="Arial"/>
          <w:b/>
          <w:sz w:val="24"/>
          <w:szCs w:val="24"/>
        </w:rPr>
        <w:t xml:space="preserve">sporządzone zgodnie ze wzorem zawartym w Załączniku nr </w:t>
      </w:r>
      <w:r w:rsidR="00B92FA8" w:rsidRPr="008D3736">
        <w:rPr>
          <w:rFonts w:ascii="Arial" w:eastAsia="Arial" w:hAnsi="Arial" w:cs="Arial"/>
          <w:b/>
          <w:sz w:val="24"/>
          <w:szCs w:val="24"/>
        </w:rPr>
        <w:t>4</w:t>
      </w:r>
      <w:r w:rsidRPr="008D3736">
        <w:rPr>
          <w:rFonts w:ascii="Arial" w:eastAsia="Arial" w:hAnsi="Arial" w:cs="Arial"/>
          <w:b/>
          <w:sz w:val="24"/>
          <w:szCs w:val="24"/>
        </w:rPr>
        <w:t xml:space="preserve"> do SWZ</w:t>
      </w:r>
      <w:r w:rsidRPr="008D3736">
        <w:rPr>
          <w:rFonts w:ascii="Arial" w:eastAsia="Arial" w:hAnsi="Arial" w:cs="Arial"/>
          <w:sz w:val="24"/>
          <w:szCs w:val="24"/>
        </w:rPr>
        <w:t>);</w:t>
      </w:r>
    </w:p>
    <w:p w14:paraId="0C2EB631" w14:textId="77777777" w:rsidR="00A93EE3" w:rsidRPr="008D3736" w:rsidRDefault="00A93EE3" w:rsidP="008D5B49">
      <w:pPr>
        <w:pStyle w:val="Akapitzlist"/>
        <w:widowControl w:val="0"/>
        <w:numPr>
          <w:ilvl w:val="0"/>
          <w:numId w:val="25"/>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lastRenderedPageBreak/>
        <w:t>oświadczenie Wykonawcy o aktualności informacji zawartych w oświadczeniu, o których mowa w art. 125 ust. 1 ustawy Pzp w zakresie podstaw wykluczenia z postępowania, o których mowa w:</w:t>
      </w:r>
    </w:p>
    <w:p w14:paraId="77102C45" w14:textId="77777777" w:rsidR="00A93EE3" w:rsidRPr="008D3736" w:rsidRDefault="00A93EE3" w:rsidP="008D5B49">
      <w:pPr>
        <w:pStyle w:val="Akapitzlist"/>
        <w:widowControl w:val="0"/>
        <w:numPr>
          <w:ilvl w:val="0"/>
          <w:numId w:val="26"/>
        </w:numPr>
        <w:suppressAutoHyphens/>
        <w:spacing w:line="276" w:lineRule="auto"/>
        <w:ind w:left="1777" w:hanging="425"/>
        <w:rPr>
          <w:rFonts w:ascii="Arial" w:eastAsia="Arial" w:hAnsi="Arial" w:cs="Arial"/>
          <w:sz w:val="24"/>
          <w:szCs w:val="24"/>
        </w:rPr>
      </w:pPr>
      <w:r w:rsidRPr="008D3736">
        <w:rPr>
          <w:rFonts w:ascii="Arial" w:eastAsia="Arial" w:hAnsi="Arial" w:cs="Arial"/>
          <w:sz w:val="24"/>
          <w:szCs w:val="24"/>
        </w:rPr>
        <w:t>art. 108 ust. 1 pkt 3 i pkt 6 ustawy Pzp,</w:t>
      </w:r>
    </w:p>
    <w:p w14:paraId="427F554B" w14:textId="77777777" w:rsidR="00A93EE3" w:rsidRPr="008D3736" w:rsidRDefault="00A93EE3" w:rsidP="008D5B49">
      <w:pPr>
        <w:pStyle w:val="Akapitzlist"/>
        <w:widowControl w:val="0"/>
        <w:numPr>
          <w:ilvl w:val="0"/>
          <w:numId w:val="26"/>
        </w:numPr>
        <w:suppressAutoHyphens/>
        <w:spacing w:line="276" w:lineRule="auto"/>
        <w:ind w:left="1777" w:hanging="425"/>
        <w:rPr>
          <w:rFonts w:ascii="Arial" w:eastAsia="Arial" w:hAnsi="Arial" w:cs="Arial"/>
          <w:sz w:val="24"/>
          <w:szCs w:val="24"/>
        </w:rPr>
      </w:pPr>
      <w:r w:rsidRPr="008D3736">
        <w:rPr>
          <w:rFonts w:ascii="Arial" w:eastAsia="Arial" w:hAnsi="Arial" w:cs="Arial"/>
          <w:sz w:val="24"/>
          <w:szCs w:val="24"/>
        </w:rPr>
        <w:t>art. 108 ust. 1 pkt 4 ustawy Pzp, dotyczących orzeczenia zakazu ubiegania się o zamówienie publiczne tytułem środka zapobiegawczego,</w:t>
      </w:r>
    </w:p>
    <w:p w14:paraId="29F7EC66" w14:textId="77777777" w:rsidR="00A93EE3" w:rsidRPr="008D3736" w:rsidRDefault="00A93EE3" w:rsidP="008D5B49">
      <w:pPr>
        <w:pStyle w:val="Akapitzlist"/>
        <w:widowControl w:val="0"/>
        <w:numPr>
          <w:ilvl w:val="0"/>
          <w:numId w:val="26"/>
        </w:numPr>
        <w:suppressAutoHyphens/>
        <w:spacing w:line="276" w:lineRule="auto"/>
        <w:ind w:left="1777" w:hanging="425"/>
        <w:rPr>
          <w:rFonts w:ascii="Arial" w:eastAsia="Arial" w:hAnsi="Arial" w:cs="Arial"/>
          <w:sz w:val="24"/>
          <w:szCs w:val="24"/>
        </w:rPr>
      </w:pPr>
      <w:r w:rsidRPr="008D3736">
        <w:rPr>
          <w:rFonts w:ascii="Arial" w:eastAsia="Arial" w:hAnsi="Arial" w:cs="Arial"/>
          <w:sz w:val="24"/>
          <w:szCs w:val="24"/>
        </w:rPr>
        <w:t xml:space="preserve">art. 108 ust. 1 pkt 5 ustawy Pzp, dotyczących zawarcia z innymi wykonawcami porozumienia mającego na celu zakłócenie konkurencji, </w:t>
      </w:r>
    </w:p>
    <w:p w14:paraId="2734C9D7" w14:textId="77777777" w:rsidR="00A93EE3" w:rsidRPr="008D3736" w:rsidRDefault="00A93EE3" w:rsidP="008D5B49">
      <w:pPr>
        <w:pStyle w:val="Akapitzlist"/>
        <w:widowControl w:val="0"/>
        <w:numPr>
          <w:ilvl w:val="0"/>
          <w:numId w:val="26"/>
        </w:numPr>
        <w:suppressAutoHyphens/>
        <w:spacing w:line="276" w:lineRule="auto"/>
        <w:ind w:left="1777" w:hanging="425"/>
        <w:rPr>
          <w:rFonts w:ascii="Arial" w:eastAsia="Arial" w:hAnsi="Arial" w:cs="Arial"/>
          <w:sz w:val="24"/>
          <w:szCs w:val="24"/>
        </w:rPr>
      </w:pPr>
      <w:r w:rsidRPr="008D3736">
        <w:rPr>
          <w:rFonts w:ascii="Arial" w:eastAsia="Arial" w:hAnsi="Arial" w:cs="Arial"/>
          <w:sz w:val="24"/>
          <w:szCs w:val="24"/>
        </w:rPr>
        <w:t xml:space="preserve">art. 109 ust. 1 pkt 7 - 10 ustawy Pzp, </w:t>
      </w:r>
    </w:p>
    <w:p w14:paraId="2F300D35" w14:textId="77777777" w:rsidR="00A93EE3" w:rsidRPr="008D3736" w:rsidRDefault="00A93EE3" w:rsidP="008D5B49">
      <w:pPr>
        <w:pStyle w:val="Akapitzlist"/>
        <w:widowControl w:val="0"/>
        <w:numPr>
          <w:ilvl w:val="0"/>
          <w:numId w:val="26"/>
        </w:numPr>
        <w:suppressAutoHyphens/>
        <w:spacing w:line="276" w:lineRule="auto"/>
        <w:ind w:left="1777" w:hanging="425"/>
        <w:rPr>
          <w:rFonts w:ascii="Arial" w:eastAsia="Arial" w:hAnsi="Arial" w:cs="Arial"/>
          <w:sz w:val="24"/>
          <w:szCs w:val="24"/>
        </w:rPr>
      </w:pPr>
      <w:r w:rsidRPr="008D3736">
        <w:rPr>
          <w:rFonts w:ascii="Arial" w:eastAsia="Arial" w:hAnsi="Arial" w:cs="Arial"/>
          <w:sz w:val="24"/>
          <w:szCs w:val="24"/>
        </w:rPr>
        <w:t>rozdziale IV pkt 1 ppkt 1) SWZ,</w:t>
      </w:r>
    </w:p>
    <w:p w14:paraId="61776466" w14:textId="3A32BBCD" w:rsidR="00A93EE3" w:rsidRPr="008D3736" w:rsidRDefault="00A93EE3" w:rsidP="00D03BD3">
      <w:pPr>
        <w:pStyle w:val="Akapitzlist"/>
        <w:widowControl w:val="0"/>
        <w:suppressAutoHyphens/>
        <w:spacing w:line="276" w:lineRule="auto"/>
        <w:ind w:left="1352"/>
        <w:rPr>
          <w:rFonts w:ascii="Arial" w:eastAsia="Arial" w:hAnsi="Arial" w:cs="Arial"/>
          <w:sz w:val="24"/>
          <w:szCs w:val="24"/>
        </w:rPr>
      </w:pPr>
      <w:r w:rsidRPr="008D3736">
        <w:rPr>
          <w:rFonts w:ascii="Arial" w:eastAsia="Arial" w:hAnsi="Arial" w:cs="Arial"/>
          <w:sz w:val="24"/>
          <w:szCs w:val="24"/>
        </w:rPr>
        <w:t xml:space="preserve">– </w:t>
      </w:r>
      <w:r w:rsidRPr="008D3736">
        <w:rPr>
          <w:rFonts w:ascii="Arial" w:eastAsia="Arial" w:hAnsi="Arial" w:cs="Arial"/>
          <w:b/>
          <w:sz w:val="24"/>
          <w:szCs w:val="24"/>
        </w:rPr>
        <w:t xml:space="preserve">sporządzone zgodnie ze wzorem zawartym w Załączniku nr </w:t>
      </w:r>
      <w:r w:rsidR="00B92FA8" w:rsidRPr="008D3736">
        <w:rPr>
          <w:rFonts w:ascii="Arial" w:eastAsia="Arial" w:hAnsi="Arial" w:cs="Arial"/>
          <w:b/>
          <w:sz w:val="24"/>
          <w:szCs w:val="24"/>
        </w:rPr>
        <w:t>4</w:t>
      </w:r>
      <w:r w:rsidRPr="008D3736">
        <w:rPr>
          <w:rFonts w:ascii="Arial" w:eastAsia="Arial" w:hAnsi="Arial" w:cs="Arial"/>
          <w:b/>
          <w:sz w:val="24"/>
          <w:szCs w:val="24"/>
        </w:rPr>
        <w:t xml:space="preserve"> do SWZ</w:t>
      </w:r>
      <w:r w:rsidRPr="008D3736">
        <w:rPr>
          <w:rFonts w:ascii="Arial" w:eastAsia="Arial" w:hAnsi="Arial" w:cs="Arial"/>
          <w:sz w:val="24"/>
          <w:szCs w:val="24"/>
        </w:rPr>
        <w:t>;</w:t>
      </w:r>
    </w:p>
    <w:p w14:paraId="3C537519" w14:textId="77777777" w:rsidR="00A93EE3" w:rsidRPr="008D3736" w:rsidRDefault="00A93EE3" w:rsidP="008D5B49">
      <w:pPr>
        <w:pStyle w:val="Akapitzlist"/>
        <w:widowControl w:val="0"/>
        <w:numPr>
          <w:ilvl w:val="0"/>
          <w:numId w:val="25"/>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 xml:space="preserve">oświadczenie Wykonawcy, w zakresie art. 108 ust. 1 pkt 5 ustawy Pzp, o braku przynależności do tej samej grupy kapitałowej w rozumieniu ustawy z dnia 16 lutego 2007 r. o ochronie konkurencji i konsumentów z innym wykonawcą, który złożył odrębną ofertę albo oświadczenie o przynależności do tej samej grupy kapitałowej wraz z dokumentami lub informacjami potwierdzającymi przygotowanie oferty niezależnie od innego wykonawcy należącego do tej samej grupy kapitałowej – </w:t>
      </w:r>
      <w:r w:rsidRPr="008D3736">
        <w:rPr>
          <w:rFonts w:ascii="Arial" w:eastAsia="Arial" w:hAnsi="Arial" w:cs="Arial"/>
          <w:b/>
          <w:sz w:val="24"/>
          <w:szCs w:val="24"/>
        </w:rPr>
        <w:t>sporządzone zgodnie ze wzorem zawartym w Załączniku nr 4 do SWZ</w:t>
      </w:r>
      <w:r w:rsidRPr="008D3736">
        <w:rPr>
          <w:rFonts w:ascii="Arial" w:eastAsia="Arial" w:hAnsi="Arial" w:cs="Arial"/>
          <w:sz w:val="24"/>
          <w:szCs w:val="24"/>
        </w:rPr>
        <w:t>.</w:t>
      </w:r>
    </w:p>
    <w:p w14:paraId="68C003F7" w14:textId="77777777" w:rsidR="00A93EE3" w:rsidRPr="008D3736" w:rsidRDefault="00A93EE3" w:rsidP="008D5B49">
      <w:pPr>
        <w:pStyle w:val="SWZtrerozdziaupkt"/>
        <w:numPr>
          <w:ilvl w:val="0"/>
          <w:numId w:val="23"/>
        </w:numPr>
        <w:suppressAutoHyphens/>
        <w:ind w:left="927"/>
        <w:rPr>
          <w:rFonts w:eastAsia="Arial"/>
          <w:szCs w:val="24"/>
        </w:rPr>
      </w:pPr>
      <w:r w:rsidRPr="005B3772">
        <w:rPr>
          <w:szCs w:val="24"/>
          <w:lang w:eastAsia="zh-CN"/>
        </w:rPr>
        <w:t>Jeżeli</w:t>
      </w:r>
      <w:r w:rsidRPr="008D3736">
        <w:rPr>
          <w:rFonts w:eastAsia="Arial"/>
          <w:szCs w:val="24"/>
        </w:rPr>
        <w:t xml:space="preserve"> Wykonawca ma siedzibę lub miejsce zamieszkania poza granicami Rzeczypospolitej Polskiej, zamiast dokumentów wymienionych w 2 ppkt 1) – 4) powyżej, składa dokumenty określone w § 4 rozporządzenia Ministra Rozwoju</w:t>
      </w:r>
      <w:bookmarkStart w:id="8" w:name="_Hlk61026967"/>
      <w:r w:rsidRPr="008D3736">
        <w:rPr>
          <w:rFonts w:eastAsia="Arial"/>
          <w:szCs w:val="24"/>
        </w:rPr>
        <w:t>, Pracy i Technologii z dnia 23 grudnia 2020 r. w sprawie podmiotowych środków dowodowych oraz innych dokumentów lub oświadczeń, jakich może żądać zamawiający od wykonawcy</w:t>
      </w:r>
      <w:bookmarkEnd w:id="8"/>
      <w:r w:rsidRPr="008D3736">
        <w:rPr>
          <w:rFonts w:eastAsia="Arial"/>
          <w:szCs w:val="24"/>
        </w:rPr>
        <w:t xml:space="preserve"> (Dz. U. 2020 poz. 2415 ze zm.), tj.:</w:t>
      </w:r>
    </w:p>
    <w:p w14:paraId="29650A4D" w14:textId="77777777" w:rsidR="00A93EE3" w:rsidRPr="008D3736" w:rsidRDefault="00A93EE3" w:rsidP="008D5B49">
      <w:pPr>
        <w:pStyle w:val="Akapitzlist"/>
        <w:widowControl w:val="0"/>
        <w:numPr>
          <w:ilvl w:val="0"/>
          <w:numId w:val="27"/>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informacja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108 ust. 1 pkt 1, 2 i 4 oraz art. 109 ust. 1 pkt 2 lit. a i b oraz pkt 3 ustawy Pzp;</w:t>
      </w:r>
    </w:p>
    <w:p w14:paraId="2448F135" w14:textId="77777777" w:rsidR="00A93EE3" w:rsidRPr="008D3736" w:rsidRDefault="00A93EE3" w:rsidP="008D5B49">
      <w:pPr>
        <w:pStyle w:val="Akapitzlist"/>
        <w:widowControl w:val="0"/>
        <w:numPr>
          <w:ilvl w:val="0"/>
          <w:numId w:val="27"/>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 xml:space="preserve">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w:t>
      </w:r>
      <w:r w:rsidRPr="008D3736">
        <w:rPr>
          <w:rFonts w:ascii="Arial" w:eastAsia="Arial" w:hAnsi="Arial" w:cs="Arial"/>
          <w:sz w:val="24"/>
          <w:szCs w:val="24"/>
        </w:rPr>
        <w:lastRenderedPageBreak/>
        <w:t>innej tego rodzaju sytuacji wynikającej z podobnej procedury przewidzianej w przepisach miejsca wszczęcia tej procedury;</w:t>
      </w:r>
    </w:p>
    <w:p w14:paraId="1D5A51CD" w14:textId="77777777" w:rsidR="00A93EE3" w:rsidRPr="008D3736" w:rsidRDefault="00A93EE3" w:rsidP="008D5B49">
      <w:pPr>
        <w:pStyle w:val="Akapitzlist"/>
        <w:widowControl w:val="0"/>
        <w:numPr>
          <w:ilvl w:val="0"/>
          <w:numId w:val="27"/>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inne dokumenty i oświadczenia, o których mowa w pkt 2 ppkt 5) – 7) SWZ.</w:t>
      </w:r>
    </w:p>
    <w:p w14:paraId="2D00ED41" w14:textId="77777777" w:rsidR="00A93EE3" w:rsidRPr="008D3736" w:rsidRDefault="00A93EE3" w:rsidP="008D5B49">
      <w:pPr>
        <w:pStyle w:val="SWZtrerozdziaupkt"/>
        <w:numPr>
          <w:ilvl w:val="0"/>
          <w:numId w:val="23"/>
        </w:numPr>
        <w:suppressAutoHyphens/>
        <w:ind w:left="927"/>
        <w:rPr>
          <w:rFonts w:eastAsia="Arial"/>
          <w:szCs w:val="24"/>
        </w:rPr>
      </w:pPr>
      <w:r w:rsidRPr="008D3736">
        <w:rPr>
          <w:rFonts w:eastAsia="Arial"/>
          <w:szCs w:val="24"/>
        </w:rPr>
        <w:t xml:space="preserve">Dokumenty, o których mowa w pkt 3 ppkt 1) powyżej, powinny być wystawione </w:t>
      </w:r>
      <w:r w:rsidRPr="008D3736">
        <w:rPr>
          <w:rFonts w:eastAsia="Arial"/>
          <w:b/>
          <w:szCs w:val="24"/>
        </w:rPr>
        <w:t>nie wcześniej niż 6 miesięcy przed ich złożeniem</w:t>
      </w:r>
      <w:r w:rsidRPr="008D3736">
        <w:rPr>
          <w:rFonts w:eastAsia="Arial"/>
          <w:szCs w:val="24"/>
        </w:rPr>
        <w:t xml:space="preserve">, natomiast dokumenty, o których mowa w pkt 3 ppkt 2) powyżej, powinny być wystawione </w:t>
      </w:r>
      <w:r w:rsidRPr="008D3736">
        <w:rPr>
          <w:rFonts w:eastAsia="Arial"/>
          <w:b/>
          <w:szCs w:val="24"/>
        </w:rPr>
        <w:t>nie wcześniej niż 3 miesiące przed ich złożeniem</w:t>
      </w:r>
      <w:r w:rsidRPr="008D3736">
        <w:rPr>
          <w:rFonts w:eastAsia="Arial"/>
          <w:szCs w:val="24"/>
        </w:rPr>
        <w:t>.</w:t>
      </w:r>
    </w:p>
    <w:p w14:paraId="179AB0E8" w14:textId="77777777" w:rsidR="00A93EE3" w:rsidRPr="008D3736" w:rsidRDefault="00A93EE3" w:rsidP="008D5B49">
      <w:pPr>
        <w:pStyle w:val="SWZtrerozdziaupkt"/>
        <w:numPr>
          <w:ilvl w:val="0"/>
          <w:numId w:val="23"/>
        </w:numPr>
        <w:suppressAutoHyphens/>
        <w:ind w:left="927"/>
        <w:rPr>
          <w:rFonts w:eastAsia="Arial"/>
          <w:szCs w:val="24"/>
        </w:rPr>
      </w:pPr>
      <w:r w:rsidRPr="005B3772">
        <w:rPr>
          <w:szCs w:val="24"/>
          <w:lang w:eastAsia="zh-CN"/>
        </w:rPr>
        <w:t>Jeżeli</w:t>
      </w:r>
      <w:r w:rsidRPr="008D3736">
        <w:rPr>
          <w:rFonts w:eastAsia="Arial"/>
          <w:szCs w:val="24"/>
        </w:rPr>
        <w:t xml:space="preserve"> w kraju, w którym wykonawca ma siedzibę lub miejsce zamieszkania lub miejsce zamieszkania ma osoba, której dokument dotyczy, nie wydaje się dokumentów o których mowa w pkt 3 ppkt 1) i 2) powyżej, lub gdy dokumenty te nie odnoszą się do wszystkich przypadków, o których mowa w art. 108 ust. 1 pkt 1, 2 i 4, art. 109 ust. 1 pkt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zawarte w pkt 4 powyżej, stosuje się odpowiednio.</w:t>
      </w:r>
    </w:p>
    <w:p w14:paraId="2481630A" w14:textId="475B8B9D" w:rsidR="00A93EE3" w:rsidRPr="008D3736" w:rsidRDefault="00A93EE3" w:rsidP="008D5B49">
      <w:pPr>
        <w:pStyle w:val="SWZtrerozdziaupkt"/>
        <w:numPr>
          <w:ilvl w:val="0"/>
          <w:numId w:val="23"/>
        </w:numPr>
        <w:suppressAutoHyphens/>
        <w:ind w:left="927"/>
        <w:rPr>
          <w:rFonts w:eastAsia="Arial"/>
          <w:szCs w:val="24"/>
        </w:rPr>
      </w:pPr>
      <w:r w:rsidRPr="008D3736">
        <w:rPr>
          <w:rFonts w:eastAsia="Arial"/>
          <w:b/>
          <w:szCs w:val="24"/>
        </w:rPr>
        <w:t>Dokumenty i oświadczenia wymagane od Wykonawcy na potwierdzenie spełniania warunków udziału w postępowaniu:</w:t>
      </w:r>
      <w:bookmarkEnd w:id="7"/>
    </w:p>
    <w:p w14:paraId="72E2159D" w14:textId="30A87497" w:rsidR="00A93EE3" w:rsidRPr="008D3736" w:rsidRDefault="00A93EE3" w:rsidP="008D5B49">
      <w:pPr>
        <w:pStyle w:val="Akapitzlist"/>
        <w:widowControl w:val="0"/>
        <w:numPr>
          <w:ilvl w:val="0"/>
          <w:numId w:val="24"/>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 xml:space="preserve">wykaz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w:t>
      </w:r>
      <w:r w:rsidR="00AD1B43" w:rsidRPr="008D3736">
        <w:rPr>
          <w:rFonts w:ascii="Arial" w:eastAsia="Arial" w:hAnsi="Arial" w:cs="Arial"/>
          <w:sz w:val="24"/>
          <w:szCs w:val="24"/>
        </w:rPr>
        <w:t>usługi</w:t>
      </w:r>
      <w:r w:rsidRPr="008D3736">
        <w:rPr>
          <w:rFonts w:ascii="Arial" w:eastAsia="Arial" w:hAnsi="Arial" w:cs="Arial"/>
          <w:sz w:val="24"/>
          <w:szCs w:val="24"/>
        </w:rPr>
        <w:t xml:space="preserve"> te zostały wykonane – </w:t>
      </w:r>
      <w:r w:rsidRPr="008D3736">
        <w:rPr>
          <w:rFonts w:ascii="Arial" w:eastAsia="Arial" w:hAnsi="Arial" w:cs="Arial"/>
          <w:b/>
          <w:sz w:val="24"/>
          <w:szCs w:val="24"/>
        </w:rPr>
        <w:t xml:space="preserve">załącznik nr </w:t>
      </w:r>
      <w:r w:rsidR="00B92FA8" w:rsidRPr="008D3736">
        <w:rPr>
          <w:rFonts w:ascii="Arial" w:eastAsia="Arial" w:hAnsi="Arial" w:cs="Arial"/>
          <w:b/>
          <w:sz w:val="24"/>
          <w:szCs w:val="24"/>
        </w:rPr>
        <w:t>6</w:t>
      </w:r>
      <w:r w:rsidRPr="008D3736">
        <w:rPr>
          <w:rFonts w:ascii="Arial" w:eastAsia="Arial" w:hAnsi="Arial" w:cs="Arial"/>
          <w:b/>
          <w:sz w:val="24"/>
          <w:szCs w:val="24"/>
        </w:rPr>
        <w:t xml:space="preserve"> do SWZ</w:t>
      </w:r>
      <w:r w:rsidRPr="008D3736">
        <w:rPr>
          <w:rFonts w:ascii="Arial" w:eastAsia="Arial" w:hAnsi="Arial" w:cs="Arial"/>
          <w:sz w:val="24"/>
          <w:szCs w:val="24"/>
        </w:rPr>
        <w:t xml:space="preserve">, oraz załączenie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wystawione w okresie ostatnich 3 </w:t>
      </w:r>
      <w:r w:rsidRPr="008D3736">
        <w:rPr>
          <w:rFonts w:ascii="Arial" w:eastAsia="Arial" w:hAnsi="Arial" w:cs="Arial"/>
          <w:sz w:val="24"/>
          <w:szCs w:val="24"/>
        </w:rPr>
        <w:lastRenderedPageBreak/>
        <w:t>miesięcy;</w:t>
      </w:r>
    </w:p>
    <w:p w14:paraId="666411D5" w14:textId="06BBB94F" w:rsidR="00A93EE3" w:rsidRPr="008D3736" w:rsidRDefault="00B92FA8" w:rsidP="008D5B49">
      <w:pPr>
        <w:pStyle w:val="Akapitzlist"/>
        <w:widowControl w:val="0"/>
        <w:numPr>
          <w:ilvl w:val="0"/>
          <w:numId w:val="24"/>
        </w:numPr>
        <w:suppressAutoHyphens/>
        <w:spacing w:line="276" w:lineRule="auto"/>
        <w:ind w:left="1352" w:hanging="425"/>
        <w:rPr>
          <w:rFonts w:ascii="Arial" w:eastAsia="Arial" w:hAnsi="Arial" w:cs="Arial"/>
          <w:sz w:val="24"/>
          <w:szCs w:val="24"/>
        </w:rPr>
      </w:pPr>
      <w:r w:rsidRPr="008D3736">
        <w:rPr>
          <w:rFonts w:ascii="Arial" w:eastAsia="Arial" w:hAnsi="Arial" w:cs="Arial"/>
          <w:sz w:val="24"/>
          <w:szCs w:val="24"/>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niezbędnych do wykonania Zamówienia, a także zakresu wykonywanych przez te osoby czynności oraz informacją o podstawie do dysponowania tymi osobami</w:t>
      </w:r>
      <w:r w:rsidR="00A93EE3" w:rsidRPr="008D3736">
        <w:rPr>
          <w:rFonts w:ascii="Arial" w:eastAsia="Arial" w:hAnsi="Arial" w:cs="Arial"/>
          <w:sz w:val="24"/>
          <w:szCs w:val="24"/>
        </w:rPr>
        <w:t xml:space="preserve"> – </w:t>
      </w:r>
      <w:r w:rsidR="00A93EE3" w:rsidRPr="008D3736">
        <w:rPr>
          <w:rFonts w:ascii="Arial" w:eastAsia="Arial" w:hAnsi="Arial" w:cs="Arial"/>
          <w:b/>
          <w:sz w:val="24"/>
          <w:szCs w:val="24"/>
        </w:rPr>
        <w:t xml:space="preserve">załącznik nr </w:t>
      </w:r>
      <w:r w:rsidRPr="008D3736">
        <w:rPr>
          <w:rFonts w:ascii="Arial" w:eastAsia="Arial" w:hAnsi="Arial" w:cs="Arial"/>
          <w:b/>
          <w:sz w:val="24"/>
          <w:szCs w:val="24"/>
        </w:rPr>
        <w:t>7</w:t>
      </w:r>
      <w:r w:rsidR="00A93EE3" w:rsidRPr="008D3736">
        <w:rPr>
          <w:rFonts w:ascii="Arial" w:eastAsia="Arial" w:hAnsi="Arial" w:cs="Arial"/>
          <w:b/>
          <w:sz w:val="24"/>
          <w:szCs w:val="24"/>
        </w:rPr>
        <w:t xml:space="preserve"> do SWZ</w:t>
      </w:r>
      <w:r w:rsidR="00484416" w:rsidRPr="008D3736">
        <w:rPr>
          <w:rFonts w:ascii="Arial" w:eastAsia="Arial" w:hAnsi="Arial" w:cs="Arial"/>
          <w:sz w:val="24"/>
          <w:szCs w:val="24"/>
        </w:rPr>
        <w:t>.</w:t>
      </w:r>
    </w:p>
    <w:p w14:paraId="16728077" w14:textId="77777777" w:rsidR="00A93EE3" w:rsidRPr="008D3736" w:rsidRDefault="00A93EE3" w:rsidP="008D5B49">
      <w:pPr>
        <w:pStyle w:val="SWZtrerozdziaupkt"/>
        <w:numPr>
          <w:ilvl w:val="0"/>
          <w:numId w:val="23"/>
        </w:numPr>
        <w:suppressAutoHyphens/>
        <w:ind w:left="927"/>
        <w:rPr>
          <w:rFonts w:eastAsia="Arial"/>
          <w:szCs w:val="24"/>
        </w:rPr>
      </w:pPr>
      <w:r w:rsidRPr="008D3736">
        <w:rPr>
          <w:rFonts w:eastAsia="Arial"/>
          <w:szCs w:val="24"/>
        </w:rPr>
        <w:t>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8F39902" w14:textId="57E5F0BB" w:rsidR="006D532C" w:rsidRPr="00D3387F" w:rsidRDefault="006D532C" w:rsidP="008D5B49">
      <w:pPr>
        <w:pStyle w:val="SWZtyturozdziau"/>
        <w:numPr>
          <w:ilvl w:val="0"/>
          <w:numId w:val="42"/>
        </w:numPr>
        <w:spacing w:after="240"/>
        <w:ind w:left="567" w:hanging="567"/>
      </w:pPr>
      <w:r w:rsidRPr="00D3387F">
        <w:t>I</w:t>
      </w:r>
      <w:r w:rsidR="00D3387F">
        <w:t>nne dokumenty składane przez wykonawcę wraz z ofertą</w:t>
      </w:r>
    </w:p>
    <w:p w14:paraId="0E61136E" w14:textId="0A1081FE" w:rsidR="00811DEE" w:rsidRPr="007B2DBE" w:rsidRDefault="00811DEE" w:rsidP="008D5B49">
      <w:pPr>
        <w:pStyle w:val="SWZtrerozdziaupkt"/>
        <w:numPr>
          <w:ilvl w:val="6"/>
          <w:numId w:val="15"/>
        </w:numPr>
        <w:suppressAutoHyphens/>
        <w:ind w:left="1069"/>
        <w:rPr>
          <w:szCs w:val="24"/>
        </w:rPr>
      </w:pPr>
      <w:r w:rsidRPr="007B2DBE">
        <w:rPr>
          <w:szCs w:val="24"/>
        </w:rPr>
        <w:t>Inne dokumenty składane przez wykonawcę wraz z ofertą:</w:t>
      </w:r>
    </w:p>
    <w:p w14:paraId="3D331863" w14:textId="77777777" w:rsidR="00811DEE" w:rsidRPr="008D3736" w:rsidRDefault="00811DEE" w:rsidP="00C66445">
      <w:pPr>
        <w:numPr>
          <w:ilvl w:val="2"/>
          <w:numId w:val="9"/>
        </w:numPr>
        <w:tabs>
          <w:tab w:val="clear" w:pos="1168"/>
          <w:tab w:val="num" w:pos="2379"/>
        </w:tabs>
        <w:spacing w:line="276" w:lineRule="auto"/>
        <w:ind w:left="1495" w:hanging="426"/>
        <w:rPr>
          <w:rFonts w:ascii="Arial" w:hAnsi="Arial" w:cs="Arial"/>
          <w:sz w:val="24"/>
          <w:szCs w:val="24"/>
        </w:rPr>
      </w:pPr>
      <w:r w:rsidRPr="008D3736">
        <w:rPr>
          <w:rFonts w:ascii="Arial" w:hAnsi="Arial" w:cs="Arial"/>
          <w:sz w:val="24"/>
          <w:szCs w:val="24"/>
        </w:rPr>
        <w:t>wypełniony Formularz ofertowy (przy pomocy interaktywnego „</w:t>
      </w:r>
      <w:r w:rsidRPr="008D3736">
        <w:rPr>
          <w:rFonts w:ascii="Arial" w:hAnsi="Arial" w:cs="Arial"/>
          <w:b/>
          <w:bCs/>
          <w:sz w:val="24"/>
          <w:szCs w:val="24"/>
        </w:rPr>
        <w:t>Formularza ofertowego</w:t>
      </w:r>
      <w:r w:rsidRPr="008D3736">
        <w:rPr>
          <w:rFonts w:ascii="Arial" w:hAnsi="Arial" w:cs="Arial"/>
          <w:sz w:val="24"/>
          <w:szCs w:val="24"/>
        </w:rPr>
        <w:t>” udostępnionego przez Zamawiającego na Platformie e-Zamówienia i zamieszczonego w podglądzie postępowania w zakładce „Informacje podstawowe”);</w:t>
      </w:r>
    </w:p>
    <w:p w14:paraId="6C3B54FF" w14:textId="18DB2708" w:rsidR="00811DEE" w:rsidRPr="008D3736" w:rsidRDefault="00811DEE" w:rsidP="00C66445">
      <w:pPr>
        <w:numPr>
          <w:ilvl w:val="2"/>
          <w:numId w:val="9"/>
        </w:numPr>
        <w:tabs>
          <w:tab w:val="clear" w:pos="1168"/>
          <w:tab w:val="num" w:pos="1495"/>
        </w:tabs>
        <w:spacing w:line="276" w:lineRule="auto"/>
        <w:ind w:left="1495" w:hanging="426"/>
        <w:rPr>
          <w:rFonts w:ascii="Arial" w:hAnsi="Arial" w:cs="Arial"/>
          <w:sz w:val="24"/>
          <w:szCs w:val="24"/>
        </w:rPr>
      </w:pPr>
      <w:r w:rsidRPr="008D3736">
        <w:rPr>
          <w:rFonts w:ascii="Arial" w:hAnsi="Arial" w:cs="Arial"/>
          <w:sz w:val="24"/>
          <w:szCs w:val="24"/>
        </w:rPr>
        <w:t>wypełniony Formularz cenowy</w:t>
      </w:r>
      <w:r w:rsidRPr="008D3736">
        <w:rPr>
          <w:rFonts w:ascii="Arial" w:hAnsi="Arial" w:cs="Arial"/>
          <w:b/>
          <w:sz w:val="24"/>
          <w:szCs w:val="24"/>
        </w:rPr>
        <w:t xml:space="preserve"> (Załącznik nr 1 do SWZ)</w:t>
      </w:r>
      <w:r w:rsidRPr="008D3736">
        <w:rPr>
          <w:rFonts w:ascii="Arial" w:hAnsi="Arial" w:cs="Arial"/>
          <w:bCs/>
          <w:sz w:val="24"/>
          <w:szCs w:val="24"/>
        </w:rPr>
        <w:t>;</w:t>
      </w:r>
    </w:p>
    <w:p w14:paraId="675117F9" w14:textId="46266C8A" w:rsidR="00B92FA8" w:rsidRPr="008D3736" w:rsidRDefault="00B92FA8" w:rsidP="00C66445">
      <w:pPr>
        <w:numPr>
          <w:ilvl w:val="2"/>
          <w:numId w:val="9"/>
        </w:numPr>
        <w:tabs>
          <w:tab w:val="clear" w:pos="1168"/>
          <w:tab w:val="num" w:pos="1495"/>
        </w:tabs>
        <w:spacing w:line="276" w:lineRule="auto"/>
        <w:ind w:left="1495" w:hanging="426"/>
        <w:rPr>
          <w:rFonts w:ascii="Arial" w:hAnsi="Arial" w:cs="Arial"/>
          <w:sz w:val="24"/>
          <w:szCs w:val="24"/>
        </w:rPr>
      </w:pPr>
      <w:r w:rsidRPr="008D3736">
        <w:rPr>
          <w:rFonts w:ascii="Arial" w:hAnsi="Arial" w:cs="Arial"/>
          <w:iCs/>
          <w:sz w:val="24"/>
          <w:szCs w:val="24"/>
        </w:rPr>
        <w:t xml:space="preserve">wypełniony wykaz doświadczenia Kierownika prac </w:t>
      </w:r>
      <w:r w:rsidRPr="008D3736">
        <w:rPr>
          <w:rFonts w:ascii="Arial" w:hAnsi="Arial" w:cs="Arial"/>
          <w:b/>
          <w:bCs/>
          <w:iCs/>
          <w:sz w:val="24"/>
          <w:szCs w:val="24"/>
        </w:rPr>
        <w:t>(Załącznik nr 2 do SWZ)</w:t>
      </w:r>
      <w:r w:rsidRPr="008D3736">
        <w:rPr>
          <w:rFonts w:ascii="Arial" w:hAnsi="Arial" w:cs="Arial"/>
          <w:iCs/>
          <w:sz w:val="24"/>
          <w:szCs w:val="24"/>
        </w:rPr>
        <w:t>, o którym mowa w rozdziale XV pkt 4</w:t>
      </w:r>
      <w:r w:rsidRPr="008D3736">
        <w:rPr>
          <w:rFonts w:ascii="Arial" w:hAnsi="Arial" w:cs="Arial"/>
          <w:sz w:val="24"/>
          <w:szCs w:val="24"/>
        </w:rPr>
        <w:t xml:space="preserve"> SWZ;</w:t>
      </w:r>
    </w:p>
    <w:p w14:paraId="3B389BF8" w14:textId="7AF268B2" w:rsidR="00811DEE" w:rsidRPr="008D3736" w:rsidRDefault="00811DEE" w:rsidP="00C66445">
      <w:pPr>
        <w:numPr>
          <w:ilvl w:val="2"/>
          <w:numId w:val="9"/>
        </w:numPr>
        <w:tabs>
          <w:tab w:val="clear" w:pos="1168"/>
          <w:tab w:val="num" w:pos="1495"/>
        </w:tabs>
        <w:spacing w:line="276" w:lineRule="auto"/>
        <w:ind w:left="1495" w:hanging="426"/>
        <w:rPr>
          <w:rFonts w:ascii="Arial" w:hAnsi="Arial" w:cs="Arial"/>
          <w:sz w:val="24"/>
          <w:szCs w:val="24"/>
        </w:rPr>
      </w:pPr>
      <w:r w:rsidRPr="008D3736">
        <w:rPr>
          <w:rFonts w:ascii="Arial" w:hAnsi="Arial" w:cs="Arial"/>
          <w:sz w:val="24"/>
          <w:szCs w:val="24"/>
        </w:rPr>
        <w:t>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Pzp, jest umocowana do jego reprezentowania. Wykonawca nie jest zobowiązany do złożenia ww. dokumentów, jeżeli Zamawiający może je uzyskać za pomocą bezpłatnych i</w:t>
      </w:r>
      <w:r w:rsidR="00B04075">
        <w:rPr>
          <w:rFonts w:ascii="Arial" w:hAnsi="Arial" w:cs="Arial"/>
          <w:sz w:val="24"/>
          <w:szCs w:val="24"/>
        </w:rPr>
        <w:t xml:space="preserve"> </w:t>
      </w:r>
      <w:r w:rsidRPr="008D3736">
        <w:rPr>
          <w:rFonts w:ascii="Arial" w:hAnsi="Arial" w:cs="Arial"/>
          <w:sz w:val="24"/>
          <w:szCs w:val="24"/>
        </w:rPr>
        <w:t>ogólnodostępnych baz danych, o ile wykonawca wskaże w Formularzu Oferty, dane umożliwiające dostęp do tych dokumentów;</w:t>
      </w:r>
    </w:p>
    <w:p w14:paraId="05C45123" w14:textId="56DD0028" w:rsidR="00811DEE" w:rsidRPr="008D3736" w:rsidRDefault="00811DEE" w:rsidP="00C66445">
      <w:pPr>
        <w:numPr>
          <w:ilvl w:val="2"/>
          <w:numId w:val="9"/>
        </w:numPr>
        <w:tabs>
          <w:tab w:val="clear" w:pos="1168"/>
          <w:tab w:val="num" w:pos="1495"/>
        </w:tabs>
        <w:spacing w:line="276" w:lineRule="auto"/>
        <w:ind w:left="1495" w:hanging="426"/>
        <w:rPr>
          <w:rFonts w:ascii="Arial" w:hAnsi="Arial" w:cs="Arial"/>
          <w:sz w:val="24"/>
          <w:szCs w:val="24"/>
        </w:rPr>
      </w:pPr>
      <w:r w:rsidRPr="008D3736">
        <w:rPr>
          <w:rFonts w:ascii="Arial" w:hAnsi="Arial" w:cs="Arial"/>
          <w:sz w:val="24"/>
          <w:szCs w:val="24"/>
        </w:rPr>
        <w:t>pełnomocnictwo lub inny dokument potwierdzający umocowanie do reprezentowania wykonawcy – jeżeli w imieniu wykonawcy działa osoba, której umocowanie do jego reprezentowania nie wynika z dokumentów, o których mowa w ppkt 2) powyżej. Postanowienie niniejsze stosuje się odpowiednio do osoby działającej w imieniu wykonawców wspólnie ubiegających się o</w:t>
      </w:r>
      <w:r w:rsidR="00B04075">
        <w:rPr>
          <w:rFonts w:ascii="Arial" w:hAnsi="Arial" w:cs="Arial"/>
          <w:sz w:val="24"/>
          <w:szCs w:val="24"/>
        </w:rPr>
        <w:t xml:space="preserve"> </w:t>
      </w:r>
      <w:r w:rsidRPr="008D3736">
        <w:rPr>
          <w:rFonts w:ascii="Arial" w:hAnsi="Arial" w:cs="Arial"/>
          <w:sz w:val="24"/>
          <w:szCs w:val="24"/>
        </w:rPr>
        <w:t xml:space="preserve">udzielenie zamówienia publicznego, do osoby działającej w imieniu podmiotu udostępniającego zasoby na zasadach określonych w art. 118 ustawy </w:t>
      </w:r>
      <w:r w:rsidRPr="008D3736">
        <w:rPr>
          <w:rFonts w:ascii="Arial" w:hAnsi="Arial" w:cs="Arial"/>
          <w:sz w:val="24"/>
          <w:szCs w:val="24"/>
        </w:rPr>
        <w:lastRenderedPageBreak/>
        <w:t>Pzp. Pełnomocnictwo winno być udzielone przez osobę uprawnioną do reprezentowania odpowiednio wykonawcy, wykonawców wspólnie ubiegających się o udzielenie zamówienia publicznego lub podmiotu udostępniającego zasoby oraz złożone w postaci elektronicznej w</w:t>
      </w:r>
      <w:r w:rsidR="00B04075">
        <w:rPr>
          <w:rFonts w:ascii="Arial" w:hAnsi="Arial" w:cs="Arial"/>
          <w:sz w:val="24"/>
          <w:szCs w:val="24"/>
        </w:rPr>
        <w:t xml:space="preserve"> </w:t>
      </w:r>
      <w:r w:rsidRPr="008D3736">
        <w:rPr>
          <w:rFonts w:ascii="Arial" w:hAnsi="Arial" w:cs="Arial"/>
          <w:sz w:val="24"/>
          <w:szCs w:val="24"/>
        </w:rPr>
        <w:t>oryginale lub elektronicznej kopii poświadczonej za zgodność z oryginałem przez notariusza;</w:t>
      </w:r>
    </w:p>
    <w:p w14:paraId="57696F99" w14:textId="18967378" w:rsidR="00811DEE" w:rsidRPr="008D3736" w:rsidRDefault="00811DEE" w:rsidP="00C66445">
      <w:pPr>
        <w:numPr>
          <w:ilvl w:val="2"/>
          <w:numId w:val="9"/>
        </w:numPr>
        <w:tabs>
          <w:tab w:val="clear" w:pos="1168"/>
          <w:tab w:val="num" w:pos="1495"/>
        </w:tabs>
        <w:spacing w:line="276" w:lineRule="auto"/>
        <w:ind w:left="1495" w:hanging="426"/>
        <w:rPr>
          <w:rFonts w:ascii="Arial" w:hAnsi="Arial" w:cs="Arial"/>
          <w:sz w:val="24"/>
          <w:szCs w:val="24"/>
        </w:rPr>
      </w:pPr>
      <w:r w:rsidRPr="008D3736">
        <w:rPr>
          <w:rFonts w:ascii="Arial" w:hAnsi="Arial" w:cs="Arial"/>
          <w:sz w:val="24"/>
          <w:szCs w:val="24"/>
        </w:rPr>
        <w:t>pełnomocnictwo w przypadku wykonawców wspólnie ubiegających się o udzielenie zamówienia (konsorcjum, spółka cywilna) – ustanawiają oni pełnomocnika do reprezentowania ich w postępowaniu, albo reprezentowania w</w:t>
      </w:r>
      <w:r w:rsidR="00B04075">
        <w:rPr>
          <w:rFonts w:ascii="Arial" w:hAnsi="Arial" w:cs="Arial"/>
          <w:sz w:val="24"/>
          <w:szCs w:val="24"/>
        </w:rPr>
        <w:t xml:space="preserve"> </w:t>
      </w:r>
      <w:r w:rsidRPr="008D3736">
        <w:rPr>
          <w:rFonts w:ascii="Arial" w:hAnsi="Arial" w:cs="Arial"/>
          <w:sz w:val="24"/>
          <w:szCs w:val="24"/>
        </w:rPr>
        <w:t>postępowaniu i</w:t>
      </w:r>
      <w:r w:rsidR="00B04075">
        <w:rPr>
          <w:rFonts w:ascii="Arial" w:hAnsi="Arial" w:cs="Arial"/>
          <w:sz w:val="24"/>
          <w:szCs w:val="24"/>
        </w:rPr>
        <w:t xml:space="preserve"> </w:t>
      </w:r>
      <w:r w:rsidRPr="008D3736">
        <w:rPr>
          <w:rFonts w:ascii="Arial" w:hAnsi="Arial" w:cs="Arial"/>
          <w:sz w:val="24"/>
          <w:szCs w:val="24"/>
        </w:rPr>
        <w:t>zawarcia umowy w</w:t>
      </w:r>
      <w:r w:rsidR="00B04075">
        <w:rPr>
          <w:rFonts w:ascii="Arial" w:hAnsi="Arial" w:cs="Arial"/>
          <w:sz w:val="24"/>
          <w:szCs w:val="24"/>
        </w:rPr>
        <w:t xml:space="preserve"> </w:t>
      </w:r>
      <w:r w:rsidRPr="008D3736">
        <w:rPr>
          <w:rFonts w:ascii="Arial" w:hAnsi="Arial" w:cs="Arial"/>
          <w:sz w:val="24"/>
          <w:szCs w:val="24"/>
        </w:rPr>
        <w:t>sprawie zamówienia publicznego. Pełnomocnictwo winno być udzielone przez wszystkich wykonawców wchodzących w skład konsorcjum lub spółki cywilnej oraz złożone w postaci elektronicznej w</w:t>
      </w:r>
      <w:r w:rsidR="00B04075">
        <w:rPr>
          <w:rFonts w:ascii="Arial" w:hAnsi="Arial" w:cs="Arial"/>
          <w:sz w:val="24"/>
          <w:szCs w:val="24"/>
        </w:rPr>
        <w:t xml:space="preserve"> </w:t>
      </w:r>
      <w:r w:rsidRPr="008D3736">
        <w:rPr>
          <w:rFonts w:ascii="Arial" w:hAnsi="Arial" w:cs="Arial"/>
          <w:sz w:val="24"/>
          <w:szCs w:val="24"/>
        </w:rPr>
        <w:t>oryginale lub elektronicznej kopii poświadczonej za zgodność z</w:t>
      </w:r>
      <w:r w:rsidR="00B04075">
        <w:rPr>
          <w:rFonts w:ascii="Arial" w:hAnsi="Arial" w:cs="Arial"/>
          <w:sz w:val="24"/>
          <w:szCs w:val="24"/>
        </w:rPr>
        <w:t xml:space="preserve"> </w:t>
      </w:r>
      <w:r w:rsidRPr="008D3736">
        <w:rPr>
          <w:rFonts w:ascii="Arial" w:hAnsi="Arial" w:cs="Arial"/>
          <w:sz w:val="24"/>
          <w:szCs w:val="24"/>
        </w:rPr>
        <w:t>oryginałem przez notariusza,</w:t>
      </w:r>
    </w:p>
    <w:p w14:paraId="02EB3028" w14:textId="77777777" w:rsidR="00811DEE" w:rsidRPr="008D3736" w:rsidRDefault="00811DEE" w:rsidP="00C66445">
      <w:pPr>
        <w:numPr>
          <w:ilvl w:val="2"/>
          <w:numId w:val="9"/>
        </w:numPr>
        <w:tabs>
          <w:tab w:val="clear" w:pos="1168"/>
          <w:tab w:val="num" w:pos="1495"/>
        </w:tabs>
        <w:spacing w:line="276" w:lineRule="auto"/>
        <w:ind w:left="1495" w:hanging="426"/>
        <w:rPr>
          <w:rFonts w:ascii="Arial" w:hAnsi="Arial" w:cs="Arial"/>
          <w:b/>
          <w:sz w:val="24"/>
          <w:szCs w:val="24"/>
        </w:rPr>
      </w:pPr>
      <w:r w:rsidRPr="008D3736">
        <w:rPr>
          <w:rFonts w:ascii="Arial" w:hAnsi="Arial" w:cs="Arial"/>
          <w:b/>
          <w:sz w:val="24"/>
          <w:szCs w:val="24"/>
        </w:rPr>
        <w:t>w przypadku polegania przez wykonawcę na zdolnościach lub sytuacji podmiotów udostępniających zasoby – zobowiązanie, o którym mowa w rozdziale IV pkt 4 SWZ,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8D3736">
        <w:rPr>
          <w:rFonts w:ascii="Arial" w:hAnsi="Arial" w:cs="Arial"/>
          <w:sz w:val="24"/>
          <w:szCs w:val="24"/>
        </w:rPr>
        <w:t>;</w:t>
      </w:r>
    </w:p>
    <w:p w14:paraId="13A30D68" w14:textId="77777777" w:rsidR="00811DEE" w:rsidRPr="008D3736" w:rsidRDefault="00811DEE" w:rsidP="00C66445">
      <w:pPr>
        <w:numPr>
          <w:ilvl w:val="2"/>
          <w:numId w:val="9"/>
        </w:numPr>
        <w:tabs>
          <w:tab w:val="clear" w:pos="1168"/>
          <w:tab w:val="num" w:pos="1495"/>
        </w:tabs>
        <w:spacing w:line="276" w:lineRule="auto"/>
        <w:ind w:left="1495" w:hanging="426"/>
        <w:rPr>
          <w:rFonts w:ascii="Arial" w:hAnsi="Arial" w:cs="Arial"/>
          <w:sz w:val="24"/>
          <w:szCs w:val="24"/>
        </w:rPr>
      </w:pPr>
      <w:r w:rsidRPr="008D3736">
        <w:rPr>
          <w:rFonts w:ascii="Arial" w:hAnsi="Arial" w:cs="Arial"/>
          <w:sz w:val="24"/>
          <w:szCs w:val="24"/>
        </w:rPr>
        <w:t>formularz JEDZ dla:</w:t>
      </w:r>
    </w:p>
    <w:p w14:paraId="7145FBF6" w14:textId="77777777" w:rsidR="00811DEE" w:rsidRPr="008D3736" w:rsidRDefault="00811DEE" w:rsidP="008D5B49">
      <w:pPr>
        <w:pStyle w:val="Akapitzlist"/>
        <w:numPr>
          <w:ilvl w:val="0"/>
          <w:numId w:val="28"/>
        </w:numPr>
        <w:spacing w:line="276" w:lineRule="auto"/>
        <w:ind w:left="1843" w:hanging="425"/>
        <w:rPr>
          <w:rFonts w:ascii="Arial" w:hAnsi="Arial" w:cs="Arial"/>
          <w:sz w:val="24"/>
          <w:szCs w:val="24"/>
        </w:rPr>
      </w:pPr>
      <w:r w:rsidRPr="008D3736">
        <w:rPr>
          <w:rFonts w:ascii="Arial" w:hAnsi="Arial" w:cs="Arial"/>
          <w:sz w:val="24"/>
          <w:szCs w:val="24"/>
        </w:rPr>
        <w:t xml:space="preserve">Wykonawcy/każdego z Wykonawców występujących wspólnie oraz </w:t>
      </w:r>
    </w:p>
    <w:p w14:paraId="24E01184" w14:textId="77777777" w:rsidR="00811DEE" w:rsidRPr="008D3736" w:rsidRDefault="00811DEE" w:rsidP="008D5B49">
      <w:pPr>
        <w:pStyle w:val="Akapitzlist"/>
        <w:numPr>
          <w:ilvl w:val="0"/>
          <w:numId w:val="28"/>
        </w:numPr>
        <w:spacing w:line="276" w:lineRule="auto"/>
        <w:ind w:left="1843" w:hanging="425"/>
        <w:rPr>
          <w:rFonts w:ascii="Arial" w:hAnsi="Arial" w:cs="Arial"/>
          <w:sz w:val="24"/>
          <w:szCs w:val="24"/>
        </w:rPr>
      </w:pPr>
      <w:r w:rsidRPr="008D3736">
        <w:rPr>
          <w:rFonts w:ascii="Arial" w:hAnsi="Arial" w:cs="Arial"/>
          <w:sz w:val="24"/>
          <w:szCs w:val="24"/>
        </w:rPr>
        <w:t xml:space="preserve">każdego z podmiotów, na którego zasoby powołuje się Wykonawca w celu spełniania warunków udziału w postępowaniu, o którym mowa w rozdziale V pkt 9 SWZ, </w:t>
      </w:r>
    </w:p>
    <w:p w14:paraId="430CC640" w14:textId="7703311C" w:rsidR="00811DEE" w:rsidRPr="008D3736" w:rsidRDefault="00811DEE" w:rsidP="00D22F80">
      <w:pPr>
        <w:numPr>
          <w:ilvl w:val="2"/>
          <w:numId w:val="9"/>
        </w:numPr>
        <w:tabs>
          <w:tab w:val="clear" w:pos="1168"/>
          <w:tab w:val="num" w:pos="1495"/>
        </w:tabs>
        <w:spacing w:line="276" w:lineRule="auto"/>
        <w:ind w:left="1495" w:hanging="426"/>
        <w:rPr>
          <w:rFonts w:ascii="Arial" w:hAnsi="Arial" w:cs="Arial"/>
          <w:sz w:val="24"/>
          <w:szCs w:val="24"/>
        </w:rPr>
      </w:pPr>
      <w:r w:rsidRPr="008D3736">
        <w:rPr>
          <w:rFonts w:ascii="Arial" w:hAnsi="Arial" w:cs="Arial"/>
          <w:sz w:val="24"/>
          <w:szCs w:val="24"/>
        </w:rPr>
        <w:t>oświadczenie dotyczące przesłanek wykluczenia z art. 5k rozporządzenia 833/2014 oraz art. 7 ust. 1 ustawy o szczególnych rozwiązaniach w zakresie przeciwdziałania wspieraniu agresji na Ukrainę oraz służących ochronie bezpieczeństwa narodowego (</w:t>
      </w:r>
      <w:r w:rsidRPr="008D3736">
        <w:rPr>
          <w:rFonts w:ascii="Arial" w:hAnsi="Arial" w:cs="Arial"/>
          <w:b/>
          <w:bCs/>
          <w:sz w:val="24"/>
          <w:szCs w:val="24"/>
        </w:rPr>
        <w:t xml:space="preserve">załącznik nr </w:t>
      </w:r>
      <w:r w:rsidR="00B92FA8" w:rsidRPr="008D3736">
        <w:rPr>
          <w:rFonts w:ascii="Arial" w:hAnsi="Arial" w:cs="Arial"/>
          <w:b/>
          <w:bCs/>
          <w:sz w:val="24"/>
          <w:szCs w:val="24"/>
        </w:rPr>
        <w:t>9</w:t>
      </w:r>
      <w:r w:rsidRPr="008D3736">
        <w:rPr>
          <w:rFonts w:ascii="Arial" w:hAnsi="Arial" w:cs="Arial"/>
          <w:b/>
          <w:bCs/>
          <w:sz w:val="24"/>
          <w:szCs w:val="24"/>
        </w:rPr>
        <w:t xml:space="preserve"> do SWZ</w:t>
      </w:r>
      <w:r w:rsidRPr="008D3736">
        <w:rPr>
          <w:rFonts w:ascii="Arial" w:hAnsi="Arial" w:cs="Arial"/>
          <w:sz w:val="24"/>
          <w:szCs w:val="24"/>
        </w:rPr>
        <w:t>) dla:</w:t>
      </w:r>
    </w:p>
    <w:p w14:paraId="5C1E6229" w14:textId="77777777" w:rsidR="00811DEE" w:rsidRPr="008D3736" w:rsidRDefault="00811DEE" w:rsidP="00D22F80">
      <w:pPr>
        <w:pStyle w:val="Akapitzlist"/>
        <w:spacing w:line="276" w:lineRule="auto"/>
        <w:ind w:left="1920" w:hanging="425"/>
        <w:rPr>
          <w:rFonts w:ascii="Arial" w:hAnsi="Arial" w:cs="Arial"/>
          <w:sz w:val="24"/>
          <w:szCs w:val="24"/>
        </w:rPr>
      </w:pPr>
      <w:r w:rsidRPr="008D3736">
        <w:rPr>
          <w:rFonts w:ascii="Arial" w:hAnsi="Arial" w:cs="Arial"/>
          <w:sz w:val="24"/>
          <w:szCs w:val="24"/>
        </w:rPr>
        <w:t>a)</w:t>
      </w:r>
      <w:r w:rsidRPr="008D3736">
        <w:rPr>
          <w:rFonts w:ascii="Arial" w:hAnsi="Arial" w:cs="Arial"/>
          <w:sz w:val="24"/>
          <w:szCs w:val="24"/>
        </w:rPr>
        <w:tab/>
        <w:t xml:space="preserve">Wykonawcy/każdego z Wykonawców występujących wspólnie oraz </w:t>
      </w:r>
    </w:p>
    <w:p w14:paraId="14A8A1BA" w14:textId="77777777" w:rsidR="00811DEE" w:rsidRPr="008D3736" w:rsidRDefault="00811DEE" w:rsidP="00D22F80">
      <w:pPr>
        <w:pStyle w:val="Akapitzlist"/>
        <w:spacing w:line="276" w:lineRule="auto"/>
        <w:ind w:left="1920" w:hanging="425"/>
        <w:rPr>
          <w:rFonts w:ascii="Arial" w:hAnsi="Arial" w:cs="Arial"/>
          <w:sz w:val="24"/>
          <w:szCs w:val="24"/>
        </w:rPr>
      </w:pPr>
      <w:r w:rsidRPr="008D3736">
        <w:rPr>
          <w:rFonts w:ascii="Arial" w:hAnsi="Arial" w:cs="Arial"/>
          <w:sz w:val="24"/>
          <w:szCs w:val="24"/>
        </w:rPr>
        <w:t>b)</w:t>
      </w:r>
      <w:r w:rsidRPr="008D3736">
        <w:rPr>
          <w:rFonts w:ascii="Arial" w:hAnsi="Arial" w:cs="Arial"/>
          <w:sz w:val="24"/>
          <w:szCs w:val="24"/>
        </w:rPr>
        <w:tab/>
        <w:t>każdego z podmiotów, na którego zasoby powołuje się Wykonawca w celu spełniania warunków udziału w postępowaniu, o którym mowa w rozdziale V pkt 9 SWZ.</w:t>
      </w:r>
    </w:p>
    <w:p w14:paraId="24512674" w14:textId="77777777" w:rsidR="00811DEE" w:rsidRPr="008D3736" w:rsidRDefault="00811DEE" w:rsidP="008D5B49">
      <w:pPr>
        <w:pStyle w:val="SWZtrerozdziaupkt"/>
        <w:numPr>
          <w:ilvl w:val="6"/>
          <w:numId w:val="15"/>
        </w:numPr>
        <w:suppressAutoHyphens/>
        <w:ind w:left="1069"/>
        <w:rPr>
          <w:szCs w:val="24"/>
        </w:rPr>
      </w:pPr>
      <w:r w:rsidRPr="008D3736">
        <w:rPr>
          <w:szCs w:val="24"/>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583CE75D" w14:textId="77777777" w:rsidR="00811DEE" w:rsidRPr="008D3736" w:rsidRDefault="00811DEE" w:rsidP="008D5B49">
      <w:pPr>
        <w:pStyle w:val="SWZtrerozdziaupkt"/>
        <w:numPr>
          <w:ilvl w:val="6"/>
          <w:numId w:val="15"/>
        </w:numPr>
        <w:suppressAutoHyphens/>
        <w:ind w:left="1069"/>
        <w:rPr>
          <w:szCs w:val="24"/>
        </w:rPr>
      </w:pPr>
      <w:r w:rsidRPr="008D3736">
        <w:rPr>
          <w:szCs w:val="24"/>
        </w:rPr>
        <w:lastRenderedPageBreak/>
        <w:t>Dokumenty i oświadczenia sporządzone w języku obcym należy złożyć wraz z tłumaczeniem na język polski.</w:t>
      </w:r>
    </w:p>
    <w:p w14:paraId="033B8A83" w14:textId="6E38B8B3" w:rsidR="007B7170" w:rsidRPr="00591332" w:rsidRDefault="007B7170" w:rsidP="008D5B49">
      <w:pPr>
        <w:pStyle w:val="SWZtyturozdziau"/>
        <w:numPr>
          <w:ilvl w:val="0"/>
          <w:numId w:val="42"/>
        </w:numPr>
        <w:spacing w:after="240"/>
        <w:ind w:left="567" w:hanging="567"/>
      </w:pPr>
      <w:r w:rsidRPr="00591332">
        <w:t>W</w:t>
      </w:r>
      <w:r w:rsidR="00591332">
        <w:t>adium i zabezpieczenie należytego wykonania umowy</w:t>
      </w:r>
    </w:p>
    <w:p w14:paraId="4E0DCC60" w14:textId="4B0BA600" w:rsidR="00DE4CE8" w:rsidRPr="008D3736" w:rsidRDefault="00DE4CE8" w:rsidP="000C4BC4">
      <w:pPr>
        <w:pStyle w:val="SWZtrerozdziaupkt"/>
        <w:numPr>
          <w:ilvl w:val="0"/>
          <w:numId w:val="8"/>
        </w:numPr>
        <w:tabs>
          <w:tab w:val="clear" w:pos="720"/>
          <w:tab w:val="num" w:pos="927"/>
        </w:tabs>
        <w:suppressAutoHyphens/>
        <w:ind w:left="927"/>
        <w:rPr>
          <w:szCs w:val="24"/>
        </w:rPr>
      </w:pPr>
      <w:r w:rsidRPr="008D3736">
        <w:rPr>
          <w:szCs w:val="24"/>
        </w:rPr>
        <w:t xml:space="preserve">Zamawiający przewiduje obowiązek wniesienia wadium przed upływem terminu składania ofert, w wysokości </w:t>
      </w:r>
      <w:r w:rsidRPr="008D3736">
        <w:rPr>
          <w:b/>
          <w:bCs/>
          <w:szCs w:val="24"/>
        </w:rPr>
        <w:t>10 000,00</w:t>
      </w:r>
      <w:r w:rsidR="002D5156">
        <w:rPr>
          <w:b/>
          <w:bCs/>
          <w:szCs w:val="24"/>
        </w:rPr>
        <w:t xml:space="preserve"> </w:t>
      </w:r>
      <w:r w:rsidRPr="008D3736">
        <w:rPr>
          <w:b/>
          <w:szCs w:val="24"/>
        </w:rPr>
        <w:t>PLN (słownie: dziesięć tysięcy złotych 00/100)</w:t>
      </w:r>
      <w:r w:rsidRPr="008D3736">
        <w:rPr>
          <w:szCs w:val="24"/>
        </w:rPr>
        <w:t>.</w:t>
      </w:r>
    </w:p>
    <w:p w14:paraId="02666C93" w14:textId="77777777" w:rsidR="00DE4CE8" w:rsidRPr="008D3736" w:rsidRDefault="00DE4CE8" w:rsidP="00DE3F34">
      <w:pPr>
        <w:pStyle w:val="SWZtrerozdziaupkt"/>
        <w:numPr>
          <w:ilvl w:val="0"/>
          <w:numId w:val="8"/>
        </w:numPr>
        <w:tabs>
          <w:tab w:val="clear" w:pos="720"/>
          <w:tab w:val="num" w:pos="927"/>
        </w:tabs>
        <w:suppressAutoHyphens/>
        <w:ind w:left="927"/>
        <w:rPr>
          <w:szCs w:val="24"/>
        </w:rPr>
      </w:pPr>
      <w:r w:rsidRPr="008D3736">
        <w:rPr>
          <w:szCs w:val="24"/>
        </w:rPr>
        <w:t>Wadium może być wniesione w jednej lub kilku następujących formach:</w:t>
      </w:r>
    </w:p>
    <w:p w14:paraId="2E5FF3E2" w14:textId="2A86C485" w:rsidR="00DE4CE8" w:rsidRPr="008D3736" w:rsidRDefault="00DE4CE8" w:rsidP="006E2F7C">
      <w:pPr>
        <w:pStyle w:val="Stopka"/>
        <w:numPr>
          <w:ilvl w:val="0"/>
          <w:numId w:val="7"/>
        </w:numPr>
        <w:tabs>
          <w:tab w:val="clear" w:pos="720"/>
          <w:tab w:val="clear" w:pos="4536"/>
          <w:tab w:val="clear" w:pos="9072"/>
        </w:tabs>
        <w:spacing w:line="276" w:lineRule="auto"/>
        <w:ind w:left="1353" w:hanging="426"/>
        <w:rPr>
          <w:rFonts w:ascii="Arial" w:hAnsi="Arial" w:cs="Arial"/>
          <w:sz w:val="24"/>
          <w:szCs w:val="24"/>
        </w:rPr>
      </w:pPr>
      <w:r w:rsidRPr="008D3736">
        <w:rPr>
          <w:rFonts w:ascii="Arial" w:hAnsi="Arial" w:cs="Arial"/>
          <w:sz w:val="24"/>
          <w:szCs w:val="24"/>
        </w:rPr>
        <w:t xml:space="preserve">pieniądzu </w:t>
      </w:r>
      <w:r w:rsidRPr="008D3736">
        <w:rPr>
          <w:rFonts w:ascii="Arial" w:hAnsi="Arial" w:cs="Arial"/>
          <w:b/>
          <w:sz w:val="24"/>
          <w:szCs w:val="24"/>
        </w:rPr>
        <w:t xml:space="preserve">(w tytule przelewu należy podać nr sprawy: </w:t>
      </w:r>
      <w:r w:rsidRPr="008D3736">
        <w:rPr>
          <w:rFonts w:ascii="Arial" w:hAnsi="Arial" w:cs="Arial"/>
          <w:b/>
          <w:bCs/>
          <w:sz w:val="24"/>
          <w:szCs w:val="24"/>
        </w:rPr>
        <w:t>ZZP.272.8.2026</w:t>
      </w:r>
      <w:r w:rsidRPr="008D3736">
        <w:rPr>
          <w:rFonts w:ascii="Arial" w:hAnsi="Arial" w:cs="Arial"/>
          <w:b/>
          <w:sz w:val="24"/>
          <w:szCs w:val="24"/>
        </w:rPr>
        <w:t>)</w:t>
      </w:r>
      <w:r w:rsidRPr="008D3736">
        <w:rPr>
          <w:rFonts w:ascii="Arial" w:hAnsi="Arial" w:cs="Arial"/>
          <w:sz w:val="24"/>
          <w:szCs w:val="24"/>
        </w:rPr>
        <w:t>;</w:t>
      </w:r>
    </w:p>
    <w:p w14:paraId="321BEC96" w14:textId="77777777" w:rsidR="00DE4CE8" w:rsidRPr="008D3736" w:rsidRDefault="00DE4CE8" w:rsidP="006E2F7C">
      <w:pPr>
        <w:pStyle w:val="Stopka"/>
        <w:numPr>
          <w:ilvl w:val="0"/>
          <w:numId w:val="7"/>
        </w:numPr>
        <w:tabs>
          <w:tab w:val="clear" w:pos="720"/>
          <w:tab w:val="clear" w:pos="4536"/>
          <w:tab w:val="clear" w:pos="9072"/>
        </w:tabs>
        <w:spacing w:line="276" w:lineRule="auto"/>
        <w:ind w:left="1353" w:hanging="426"/>
        <w:rPr>
          <w:rFonts w:ascii="Arial" w:hAnsi="Arial" w:cs="Arial"/>
          <w:sz w:val="24"/>
          <w:szCs w:val="24"/>
        </w:rPr>
      </w:pPr>
      <w:r w:rsidRPr="008D3736">
        <w:rPr>
          <w:rFonts w:ascii="Arial" w:hAnsi="Arial" w:cs="Arial"/>
          <w:sz w:val="24"/>
          <w:szCs w:val="24"/>
        </w:rPr>
        <w:t>gwarancjach bankowych;</w:t>
      </w:r>
    </w:p>
    <w:p w14:paraId="74500BE8" w14:textId="77777777" w:rsidR="00DE4CE8" w:rsidRPr="008D3736" w:rsidRDefault="00DE4CE8" w:rsidP="006E2F7C">
      <w:pPr>
        <w:pStyle w:val="Stopka"/>
        <w:numPr>
          <w:ilvl w:val="0"/>
          <w:numId w:val="7"/>
        </w:numPr>
        <w:tabs>
          <w:tab w:val="clear" w:pos="720"/>
          <w:tab w:val="clear" w:pos="4536"/>
          <w:tab w:val="clear" w:pos="9072"/>
        </w:tabs>
        <w:spacing w:line="276" w:lineRule="auto"/>
        <w:ind w:left="1353" w:hanging="426"/>
        <w:rPr>
          <w:rFonts w:ascii="Arial" w:hAnsi="Arial" w:cs="Arial"/>
          <w:sz w:val="24"/>
          <w:szCs w:val="24"/>
        </w:rPr>
      </w:pPr>
      <w:r w:rsidRPr="008D3736">
        <w:rPr>
          <w:rFonts w:ascii="Arial" w:hAnsi="Arial" w:cs="Arial"/>
          <w:sz w:val="24"/>
          <w:szCs w:val="24"/>
        </w:rPr>
        <w:t>gwarancjach ubezpieczeniowych;</w:t>
      </w:r>
    </w:p>
    <w:p w14:paraId="3DE5C62E" w14:textId="7C5A7EEB" w:rsidR="00DE4CE8" w:rsidRPr="008D3736" w:rsidRDefault="00DE4CE8" w:rsidP="006E2F7C">
      <w:pPr>
        <w:pStyle w:val="Stopka"/>
        <w:numPr>
          <w:ilvl w:val="0"/>
          <w:numId w:val="7"/>
        </w:numPr>
        <w:tabs>
          <w:tab w:val="clear" w:pos="720"/>
          <w:tab w:val="clear" w:pos="4536"/>
          <w:tab w:val="clear" w:pos="9072"/>
        </w:tabs>
        <w:spacing w:line="276" w:lineRule="auto"/>
        <w:ind w:left="1353" w:hanging="426"/>
        <w:rPr>
          <w:rFonts w:ascii="Arial" w:hAnsi="Arial" w:cs="Arial"/>
          <w:sz w:val="24"/>
          <w:szCs w:val="24"/>
        </w:rPr>
      </w:pPr>
      <w:r w:rsidRPr="008D3736">
        <w:rPr>
          <w:rFonts w:ascii="Arial" w:hAnsi="Arial" w:cs="Arial"/>
          <w:sz w:val="24"/>
          <w:szCs w:val="24"/>
        </w:rPr>
        <w:t>poręczeniach udzielanych przez podmioty, o których mowa w</w:t>
      </w:r>
      <w:r w:rsidR="002D5156">
        <w:rPr>
          <w:rFonts w:ascii="Arial" w:hAnsi="Arial" w:cs="Arial"/>
          <w:sz w:val="24"/>
          <w:szCs w:val="24"/>
        </w:rPr>
        <w:t xml:space="preserve"> </w:t>
      </w:r>
      <w:r w:rsidRPr="008D3736">
        <w:rPr>
          <w:rFonts w:ascii="Arial" w:hAnsi="Arial" w:cs="Arial"/>
          <w:sz w:val="24"/>
          <w:szCs w:val="24"/>
        </w:rPr>
        <w:t>art.</w:t>
      </w:r>
      <w:r w:rsidR="002D5156">
        <w:rPr>
          <w:rFonts w:ascii="Arial" w:hAnsi="Arial" w:cs="Arial"/>
          <w:sz w:val="24"/>
          <w:szCs w:val="24"/>
        </w:rPr>
        <w:t xml:space="preserve"> </w:t>
      </w:r>
      <w:r w:rsidRPr="008D3736">
        <w:rPr>
          <w:rFonts w:ascii="Arial" w:hAnsi="Arial" w:cs="Arial"/>
          <w:sz w:val="24"/>
          <w:szCs w:val="24"/>
        </w:rPr>
        <w:t>6b</w:t>
      </w:r>
      <w:r w:rsidR="002D5156">
        <w:rPr>
          <w:rFonts w:ascii="Arial" w:hAnsi="Arial" w:cs="Arial"/>
          <w:sz w:val="24"/>
          <w:szCs w:val="24"/>
        </w:rPr>
        <w:t xml:space="preserve"> </w:t>
      </w:r>
      <w:r w:rsidRPr="008D3736">
        <w:rPr>
          <w:rFonts w:ascii="Arial" w:hAnsi="Arial" w:cs="Arial"/>
          <w:sz w:val="24"/>
          <w:szCs w:val="24"/>
        </w:rPr>
        <w:t>ust. 5 pkt 2 ustawy z</w:t>
      </w:r>
      <w:r w:rsidR="002D5156">
        <w:rPr>
          <w:rFonts w:ascii="Arial" w:hAnsi="Arial" w:cs="Arial"/>
          <w:sz w:val="24"/>
          <w:szCs w:val="24"/>
        </w:rPr>
        <w:t xml:space="preserve"> </w:t>
      </w:r>
      <w:r w:rsidRPr="008D3736">
        <w:rPr>
          <w:rFonts w:ascii="Arial" w:hAnsi="Arial" w:cs="Arial"/>
          <w:sz w:val="24"/>
          <w:szCs w:val="24"/>
        </w:rPr>
        <w:t>dnia 9</w:t>
      </w:r>
      <w:r w:rsidR="002D5156">
        <w:rPr>
          <w:rFonts w:ascii="Arial" w:hAnsi="Arial" w:cs="Arial"/>
          <w:sz w:val="24"/>
          <w:szCs w:val="24"/>
        </w:rPr>
        <w:t xml:space="preserve"> </w:t>
      </w:r>
      <w:r w:rsidRPr="008D3736">
        <w:rPr>
          <w:rFonts w:ascii="Arial" w:hAnsi="Arial" w:cs="Arial"/>
          <w:sz w:val="24"/>
          <w:szCs w:val="24"/>
        </w:rPr>
        <w:t>listopada 2000 r. o utworzeniu polskiej Agencji Rozwoju Przedsiębiorczości (tj.</w:t>
      </w:r>
      <w:r w:rsidR="002D5156">
        <w:rPr>
          <w:rFonts w:ascii="Arial" w:hAnsi="Arial" w:cs="Arial"/>
          <w:sz w:val="24"/>
          <w:szCs w:val="24"/>
        </w:rPr>
        <w:t xml:space="preserve"> </w:t>
      </w:r>
      <w:r w:rsidRPr="008D3736">
        <w:rPr>
          <w:rFonts w:ascii="Arial" w:hAnsi="Arial" w:cs="Arial"/>
          <w:sz w:val="24"/>
          <w:szCs w:val="24"/>
        </w:rPr>
        <w:t>Dz.</w:t>
      </w:r>
      <w:r w:rsidR="002D5156">
        <w:rPr>
          <w:rFonts w:ascii="Arial" w:hAnsi="Arial" w:cs="Arial"/>
          <w:sz w:val="24"/>
          <w:szCs w:val="24"/>
        </w:rPr>
        <w:t xml:space="preserve"> </w:t>
      </w:r>
      <w:r w:rsidRPr="008D3736">
        <w:rPr>
          <w:rFonts w:ascii="Arial" w:hAnsi="Arial" w:cs="Arial"/>
          <w:sz w:val="24"/>
          <w:szCs w:val="24"/>
        </w:rPr>
        <w:t>U. z 2020 r. poz. 299).</w:t>
      </w:r>
    </w:p>
    <w:p w14:paraId="32F0B924" w14:textId="19876F45" w:rsidR="00DE4CE8" w:rsidRPr="008D3736" w:rsidRDefault="00DE4CE8" w:rsidP="003C7DA3">
      <w:pPr>
        <w:pStyle w:val="SWZtrerozdziaupkt"/>
        <w:numPr>
          <w:ilvl w:val="0"/>
          <w:numId w:val="8"/>
        </w:numPr>
        <w:tabs>
          <w:tab w:val="clear" w:pos="720"/>
          <w:tab w:val="num" w:pos="927"/>
        </w:tabs>
        <w:suppressAutoHyphens/>
        <w:ind w:left="927"/>
        <w:rPr>
          <w:szCs w:val="24"/>
        </w:rPr>
      </w:pPr>
      <w:r w:rsidRPr="008D3736">
        <w:rPr>
          <w:szCs w:val="24"/>
        </w:rPr>
        <w:t>Wadium wnoszone w pieniądzu należy wpłacać przelewem na rachunek bankowy Zamawiającego:</w:t>
      </w:r>
      <w:r w:rsidRPr="008D3736">
        <w:rPr>
          <w:b/>
          <w:szCs w:val="24"/>
        </w:rPr>
        <w:t xml:space="preserve"> VeloBank S.A. IV POK Bielsko-Biała 37</w:t>
      </w:r>
      <w:r w:rsidR="002D5156">
        <w:rPr>
          <w:b/>
          <w:szCs w:val="24"/>
        </w:rPr>
        <w:t xml:space="preserve"> </w:t>
      </w:r>
      <w:r w:rsidRPr="008D3736">
        <w:rPr>
          <w:b/>
          <w:szCs w:val="24"/>
        </w:rPr>
        <w:t>1560 1023 0000 9140 0000 0253</w:t>
      </w:r>
      <w:r w:rsidRPr="008D3736">
        <w:rPr>
          <w:szCs w:val="24"/>
        </w:rPr>
        <w:t>.</w:t>
      </w:r>
    </w:p>
    <w:p w14:paraId="57FB592B" w14:textId="77777777" w:rsidR="00DE4CE8" w:rsidRPr="008D3736" w:rsidRDefault="00DE4CE8" w:rsidP="003C7DA3">
      <w:pPr>
        <w:pStyle w:val="SWZtrerozdziaupkt"/>
        <w:numPr>
          <w:ilvl w:val="0"/>
          <w:numId w:val="8"/>
        </w:numPr>
        <w:tabs>
          <w:tab w:val="clear" w:pos="720"/>
          <w:tab w:val="num" w:pos="927"/>
        </w:tabs>
        <w:suppressAutoHyphens/>
        <w:ind w:left="927"/>
        <w:rPr>
          <w:szCs w:val="24"/>
        </w:rPr>
      </w:pPr>
      <w:r w:rsidRPr="008D3736">
        <w:rPr>
          <w:szCs w:val="24"/>
        </w:rPr>
        <w:t xml:space="preserve">Terminowe wniesienie wadium w formie pieniężnej oznacza, że żądana przez Zamawiającego kwota została wpłacona w pełnej wysokości </w:t>
      </w:r>
      <w:r w:rsidRPr="008D3736">
        <w:rPr>
          <w:b/>
          <w:szCs w:val="24"/>
        </w:rPr>
        <w:t>przelewem</w:t>
      </w:r>
      <w:r w:rsidRPr="008D3736">
        <w:rPr>
          <w:szCs w:val="24"/>
        </w:rPr>
        <w:t xml:space="preserve"> na wskazany przez niego rachunek bankowy. Oznacza to, że wniesienie wadium w tej postaci jest skuteczne dopiero z chwilą </w:t>
      </w:r>
      <w:r w:rsidRPr="008D3736">
        <w:rPr>
          <w:b/>
          <w:szCs w:val="24"/>
        </w:rPr>
        <w:t>uznania rachunku Zamawiającego</w:t>
      </w:r>
      <w:r w:rsidRPr="008D3736">
        <w:rPr>
          <w:szCs w:val="24"/>
        </w:rPr>
        <w:t xml:space="preserve"> kwotą wadium </w:t>
      </w:r>
      <w:r w:rsidRPr="008D3736">
        <w:rPr>
          <w:b/>
          <w:szCs w:val="24"/>
        </w:rPr>
        <w:t>przed upływem terminu składania ofert</w:t>
      </w:r>
      <w:r w:rsidRPr="008D3736">
        <w:rPr>
          <w:szCs w:val="24"/>
        </w:rPr>
        <w:t>.</w:t>
      </w:r>
    </w:p>
    <w:p w14:paraId="60989E36" w14:textId="751606AB" w:rsidR="00DE4CE8" w:rsidRPr="008D3736" w:rsidRDefault="00DE4CE8" w:rsidP="003C7DA3">
      <w:pPr>
        <w:pStyle w:val="SWZtrerozdziaupkt"/>
        <w:numPr>
          <w:ilvl w:val="0"/>
          <w:numId w:val="8"/>
        </w:numPr>
        <w:tabs>
          <w:tab w:val="clear" w:pos="720"/>
          <w:tab w:val="num" w:pos="927"/>
        </w:tabs>
        <w:suppressAutoHyphens/>
        <w:ind w:left="927"/>
        <w:rPr>
          <w:szCs w:val="24"/>
        </w:rPr>
      </w:pPr>
      <w:r w:rsidRPr="008D3736">
        <w:rPr>
          <w:szCs w:val="24"/>
        </w:rPr>
        <w:t>W przypadku wniesienia wadium w formie gwarancji lub poręczenia, o których mowa w</w:t>
      </w:r>
      <w:r w:rsidR="002D5156">
        <w:rPr>
          <w:szCs w:val="24"/>
        </w:rPr>
        <w:t xml:space="preserve"> </w:t>
      </w:r>
      <w:r w:rsidRPr="008D3736">
        <w:rPr>
          <w:szCs w:val="24"/>
        </w:rPr>
        <w:t>ust.</w:t>
      </w:r>
      <w:r w:rsidR="002D5156">
        <w:rPr>
          <w:szCs w:val="24"/>
        </w:rPr>
        <w:t xml:space="preserve"> </w:t>
      </w:r>
      <w:r w:rsidRPr="008D3736">
        <w:rPr>
          <w:szCs w:val="24"/>
        </w:rPr>
        <w:t>3, Wykonawca przekazuje Zamawiającemu oryginał gwarancji lub poręczenia w postaci elektronicznej, do upływu terminu składania ofert. Zaleca się gwarancję lub poręczenie, o</w:t>
      </w:r>
      <w:r w:rsidR="002D5156">
        <w:rPr>
          <w:szCs w:val="24"/>
        </w:rPr>
        <w:t xml:space="preserve"> </w:t>
      </w:r>
      <w:r w:rsidRPr="008D3736">
        <w:rPr>
          <w:szCs w:val="24"/>
        </w:rPr>
        <w:t>których mowa powyżej, dołączyć do dokumentów składanych wraz z ofertą.</w:t>
      </w:r>
    </w:p>
    <w:p w14:paraId="59FA646B" w14:textId="77777777" w:rsidR="00DE4CE8" w:rsidRPr="008D3736" w:rsidRDefault="00DE4CE8" w:rsidP="003C7DA3">
      <w:pPr>
        <w:pStyle w:val="SWZtrerozdziaupkt"/>
        <w:numPr>
          <w:ilvl w:val="0"/>
          <w:numId w:val="8"/>
        </w:numPr>
        <w:tabs>
          <w:tab w:val="clear" w:pos="720"/>
          <w:tab w:val="num" w:pos="927"/>
        </w:tabs>
        <w:suppressAutoHyphens/>
        <w:ind w:left="927"/>
        <w:rPr>
          <w:szCs w:val="24"/>
        </w:rPr>
      </w:pPr>
      <w:r w:rsidRPr="008D3736">
        <w:rPr>
          <w:szCs w:val="24"/>
        </w:rPr>
        <w:t>Wadium wniesione w formie poręczeń lub gwarancji będzie akceptowane przez Zamawiającego, jeżeli będzie zawierać wszystkie określone ustawą Pzp przypadki utraty wadium przez Wykonawcę, klauzulę o nieodwołalności oraz zapewnienie bezwarunkowej wypłaty przez gwaranta na pierwsze pisemne żądanie Zamawiającego, pełnej kwoty wadium w przypadkach wymienionych w art. 98 ust. 6 ustawy Pzp.</w:t>
      </w:r>
    </w:p>
    <w:p w14:paraId="75EB3ECD" w14:textId="77777777" w:rsidR="00DE4CE8" w:rsidRPr="008D3736" w:rsidRDefault="00DE4CE8" w:rsidP="003C7DA3">
      <w:pPr>
        <w:pStyle w:val="SWZtrerozdziaupkt"/>
        <w:numPr>
          <w:ilvl w:val="0"/>
          <w:numId w:val="8"/>
        </w:numPr>
        <w:tabs>
          <w:tab w:val="clear" w:pos="720"/>
          <w:tab w:val="num" w:pos="927"/>
        </w:tabs>
        <w:suppressAutoHyphens/>
        <w:ind w:left="927"/>
        <w:rPr>
          <w:szCs w:val="24"/>
        </w:rPr>
      </w:pPr>
      <w:r w:rsidRPr="008D3736">
        <w:rPr>
          <w:szCs w:val="24"/>
        </w:rPr>
        <w:t>Oferta niezabezpieczona wadium zostanie odrzucona.</w:t>
      </w:r>
    </w:p>
    <w:p w14:paraId="5CD527D2" w14:textId="77777777" w:rsidR="00DE4CE8" w:rsidRPr="008D3736" w:rsidRDefault="00DE4CE8" w:rsidP="003C7DA3">
      <w:pPr>
        <w:pStyle w:val="SWZtrerozdziaupkt"/>
        <w:numPr>
          <w:ilvl w:val="0"/>
          <w:numId w:val="8"/>
        </w:numPr>
        <w:tabs>
          <w:tab w:val="clear" w:pos="720"/>
          <w:tab w:val="num" w:pos="927"/>
        </w:tabs>
        <w:suppressAutoHyphens/>
        <w:ind w:left="927"/>
        <w:rPr>
          <w:szCs w:val="24"/>
        </w:rPr>
      </w:pPr>
      <w:r w:rsidRPr="008D3736">
        <w:rPr>
          <w:szCs w:val="24"/>
        </w:rPr>
        <w:lastRenderedPageBreak/>
        <w:t>Wadium będzie utrzymane nieprzerwanie do dnia upływu terminu związania ofertą, z wyjątkiem przypadków, o których mowa w art. 98 ust. 1 pkt 2 i 3 oraz ust. 2 ustawy Pzp.</w:t>
      </w:r>
    </w:p>
    <w:p w14:paraId="78658C1C" w14:textId="77777777" w:rsidR="00DE4CE8" w:rsidRPr="008D3736" w:rsidRDefault="00DE4CE8" w:rsidP="003C7DA3">
      <w:pPr>
        <w:pStyle w:val="SWZtrerozdziaupkt"/>
        <w:numPr>
          <w:ilvl w:val="0"/>
          <w:numId w:val="8"/>
        </w:numPr>
        <w:tabs>
          <w:tab w:val="clear" w:pos="720"/>
          <w:tab w:val="num" w:pos="927"/>
        </w:tabs>
        <w:suppressAutoHyphens/>
        <w:ind w:left="927"/>
        <w:rPr>
          <w:szCs w:val="24"/>
        </w:rPr>
      </w:pPr>
      <w:r w:rsidRPr="008D3736">
        <w:rPr>
          <w:szCs w:val="24"/>
        </w:rPr>
        <w:t>Złożenie wniosku o zwrot wadium, o którym mowa w art. 98 ust. 2 ustawy Pzp, powoduje rozwiązanie stosunku prawnego z wykonawcą wraz z utratą przez niego prawa do korzystania ze środków ochrony prawnej, o których mowa w rozdziale XIX SWZ.</w:t>
      </w:r>
    </w:p>
    <w:p w14:paraId="6ABD12CB" w14:textId="0D11687C" w:rsidR="00DE4CE8" w:rsidRPr="008D3736" w:rsidRDefault="00DE4CE8" w:rsidP="003C7DA3">
      <w:pPr>
        <w:pStyle w:val="SWZtrerozdziaupkt"/>
        <w:numPr>
          <w:ilvl w:val="0"/>
          <w:numId w:val="8"/>
        </w:numPr>
        <w:tabs>
          <w:tab w:val="clear" w:pos="720"/>
          <w:tab w:val="num" w:pos="927"/>
        </w:tabs>
        <w:suppressAutoHyphens/>
        <w:ind w:left="927"/>
        <w:rPr>
          <w:szCs w:val="24"/>
        </w:rPr>
      </w:pPr>
      <w:r w:rsidRPr="008D3736">
        <w:rPr>
          <w:szCs w:val="24"/>
        </w:rPr>
        <w:t>Zamawiający zatrzymuje wadium wraz z odsetkami, a w przypadku wadium wniesionego w</w:t>
      </w:r>
      <w:r w:rsidR="003C7DA3">
        <w:rPr>
          <w:szCs w:val="24"/>
        </w:rPr>
        <w:t xml:space="preserve"> </w:t>
      </w:r>
      <w:r w:rsidRPr="008D3736">
        <w:rPr>
          <w:szCs w:val="24"/>
        </w:rPr>
        <w:t>formie gwarancji lub poręczenia, o których mowa w ust. 3 występuje odpowiednio do gwaranta lub poręczyciela z żądaniem zapłaty wadium, jeżeli:</w:t>
      </w:r>
    </w:p>
    <w:p w14:paraId="7286E310" w14:textId="498E82D5" w:rsidR="00DE4CE8" w:rsidRPr="008D3736" w:rsidRDefault="00DE4CE8" w:rsidP="008D5B49">
      <w:pPr>
        <w:pStyle w:val="Stopka"/>
        <w:numPr>
          <w:ilvl w:val="3"/>
          <w:numId w:val="13"/>
        </w:numPr>
        <w:tabs>
          <w:tab w:val="clear" w:pos="4536"/>
          <w:tab w:val="clear" w:pos="9072"/>
        </w:tabs>
        <w:spacing w:line="276" w:lineRule="auto"/>
        <w:ind w:left="1287"/>
        <w:rPr>
          <w:rFonts w:ascii="Arial" w:hAnsi="Arial" w:cs="Arial"/>
          <w:sz w:val="24"/>
          <w:szCs w:val="24"/>
        </w:rPr>
      </w:pPr>
      <w:r w:rsidRPr="008D3736">
        <w:rPr>
          <w:rFonts w:ascii="Arial" w:hAnsi="Arial" w:cs="Arial"/>
          <w:sz w:val="24"/>
          <w:szCs w:val="24"/>
        </w:rPr>
        <w:t>wykonawca w odpowiedzi na wezwanie, o którym mowa w art. 107 ust. 2 lub art. 128 ust.</w:t>
      </w:r>
      <w:r w:rsidR="002D5156">
        <w:rPr>
          <w:rFonts w:ascii="Arial" w:hAnsi="Arial" w:cs="Arial"/>
          <w:sz w:val="24"/>
          <w:szCs w:val="24"/>
        </w:rPr>
        <w:t xml:space="preserve"> </w:t>
      </w:r>
      <w:r w:rsidRPr="008D3736">
        <w:rPr>
          <w:rFonts w:ascii="Arial" w:hAnsi="Arial" w:cs="Arial"/>
          <w:sz w:val="24"/>
          <w:szCs w:val="24"/>
        </w:rPr>
        <w:t>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w:t>
      </w:r>
      <w:r w:rsidR="009E0F55">
        <w:rPr>
          <w:rFonts w:ascii="Arial" w:hAnsi="Arial" w:cs="Arial"/>
          <w:sz w:val="24"/>
          <w:szCs w:val="24"/>
        </w:rPr>
        <w:t xml:space="preserve"> </w:t>
      </w:r>
      <w:r w:rsidRPr="008D3736">
        <w:rPr>
          <w:rFonts w:ascii="Arial" w:hAnsi="Arial" w:cs="Arial"/>
          <w:sz w:val="24"/>
          <w:szCs w:val="24"/>
        </w:rPr>
        <w:t>której mowa w art. 223 ust. 2 pkt 3) ustawy Pzp, co spowodowało brak możliwości wybrania oferty złożonej przez wykonawcę jako najkorzystniejszej;</w:t>
      </w:r>
    </w:p>
    <w:p w14:paraId="3BC1DD8A" w14:textId="77777777" w:rsidR="00DE4CE8" w:rsidRPr="008D3736" w:rsidRDefault="00DE4CE8" w:rsidP="008D5B49">
      <w:pPr>
        <w:pStyle w:val="Stopka"/>
        <w:numPr>
          <w:ilvl w:val="3"/>
          <w:numId w:val="13"/>
        </w:numPr>
        <w:tabs>
          <w:tab w:val="clear" w:pos="4536"/>
          <w:tab w:val="clear" w:pos="9072"/>
        </w:tabs>
        <w:spacing w:line="276" w:lineRule="auto"/>
        <w:ind w:left="1287"/>
        <w:rPr>
          <w:rFonts w:ascii="Arial" w:hAnsi="Arial" w:cs="Arial"/>
          <w:sz w:val="24"/>
          <w:szCs w:val="24"/>
        </w:rPr>
      </w:pPr>
      <w:r w:rsidRPr="008D3736">
        <w:rPr>
          <w:rFonts w:ascii="Arial" w:hAnsi="Arial" w:cs="Arial"/>
          <w:sz w:val="24"/>
          <w:szCs w:val="24"/>
        </w:rPr>
        <w:t>wykonawca, którego oferta została wybrana:</w:t>
      </w:r>
    </w:p>
    <w:p w14:paraId="175CD35F" w14:textId="77777777" w:rsidR="00DE4CE8" w:rsidRPr="008D3736" w:rsidRDefault="00DE4CE8" w:rsidP="008D5B49">
      <w:pPr>
        <w:pStyle w:val="Tekstpodstawowy"/>
        <w:numPr>
          <w:ilvl w:val="7"/>
          <w:numId w:val="13"/>
        </w:numPr>
        <w:tabs>
          <w:tab w:val="clear" w:pos="142"/>
        </w:tabs>
        <w:spacing w:line="276" w:lineRule="auto"/>
        <w:ind w:left="1713" w:hanging="426"/>
        <w:jc w:val="left"/>
        <w:rPr>
          <w:rFonts w:ascii="Arial" w:hAnsi="Arial" w:cs="Arial"/>
          <w:sz w:val="24"/>
          <w:szCs w:val="24"/>
        </w:rPr>
      </w:pPr>
      <w:r w:rsidRPr="008D3736">
        <w:rPr>
          <w:rFonts w:ascii="Arial" w:hAnsi="Arial" w:cs="Arial"/>
          <w:sz w:val="24"/>
          <w:szCs w:val="24"/>
        </w:rPr>
        <w:t>odmówił podpisania umowy w sprawie zamówienia publicznego na warunkach określonych w ofercie,</w:t>
      </w:r>
    </w:p>
    <w:p w14:paraId="5F25ADFD" w14:textId="77777777" w:rsidR="00DE4CE8" w:rsidRPr="008D3736" w:rsidRDefault="00DE4CE8" w:rsidP="008D5B49">
      <w:pPr>
        <w:pStyle w:val="Tekstpodstawowy"/>
        <w:numPr>
          <w:ilvl w:val="7"/>
          <w:numId w:val="13"/>
        </w:numPr>
        <w:tabs>
          <w:tab w:val="clear" w:pos="142"/>
        </w:tabs>
        <w:spacing w:line="276" w:lineRule="auto"/>
        <w:ind w:left="1713" w:hanging="426"/>
        <w:jc w:val="left"/>
        <w:rPr>
          <w:rFonts w:ascii="Arial" w:hAnsi="Arial" w:cs="Arial"/>
          <w:sz w:val="24"/>
          <w:szCs w:val="24"/>
        </w:rPr>
      </w:pPr>
      <w:r w:rsidRPr="008D3736">
        <w:rPr>
          <w:rFonts w:ascii="Arial" w:hAnsi="Arial" w:cs="Arial"/>
          <w:sz w:val="24"/>
          <w:szCs w:val="24"/>
        </w:rPr>
        <w:t>nie wniósł wymaganego zabezpieczenia należytego wykonania umowy;</w:t>
      </w:r>
    </w:p>
    <w:p w14:paraId="4390B1E1" w14:textId="77777777" w:rsidR="00DE4CE8" w:rsidRPr="008D3736" w:rsidRDefault="00DE4CE8" w:rsidP="008D5B49">
      <w:pPr>
        <w:pStyle w:val="Stopka"/>
        <w:numPr>
          <w:ilvl w:val="3"/>
          <w:numId w:val="13"/>
        </w:numPr>
        <w:tabs>
          <w:tab w:val="clear" w:pos="4536"/>
          <w:tab w:val="clear" w:pos="9072"/>
        </w:tabs>
        <w:spacing w:line="276" w:lineRule="auto"/>
        <w:ind w:left="1287"/>
        <w:rPr>
          <w:rFonts w:ascii="Arial" w:hAnsi="Arial" w:cs="Arial"/>
          <w:sz w:val="24"/>
          <w:szCs w:val="24"/>
        </w:rPr>
      </w:pPr>
      <w:r w:rsidRPr="008D3736">
        <w:rPr>
          <w:rFonts w:ascii="Arial" w:hAnsi="Arial" w:cs="Arial"/>
          <w:sz w:val="24"/>
          <w:szCs w:val="24"/>
        </w:rPr>
        <w:t>zawarcie umowy w sprawie zamówienia publicznego stało się niemożliwe z przyczyn leżących po stronie wykonawcy, którego oferta została wybrana.</w:t>
      </w:r>
    </w:p>
    <w:p w14:paraId="2104DEF4" w14:textId="77777777" w:rsidR="00DE4CE8" w:rsidRPr="008D3736" w:rsidRDefault="00DE4CE8" w:rsidP="006C2179">
      <w:pPr>
        <w:pStyle w:val="SWZtrerozdziaupkt"/>
        <w:numPr>
          <w:ilvl w:val="0"/>
          <w:numId w:val="8"/>
        </w:numPr>
        <w:tabs>
          <w:tab w:val="clear" w:pos="720"/>
          <w:tab w:val="num" w:pos="927"/>
        </w:tabs>
        <w:suppressAutoHyphens/>
        <w:ind w:left="927"/>
        <w:rPr>
          <w:szCs w:val="24"/>
        </w:rPr>
      </w:pPr>
      <w:r w:rsidRPr="008D3736">
        <w:rPr>
          <w:szCs w:val="24"/>
        </w:rPr>
        <w:t xml:space="preserve">Przed zawarciem umowy Zamawiający będzie wymagał wniesienia </w:t>
      </w:r>
      <w:r w:rsidRPr="008D3736">
        <w:rPr>
          <w:b/>
          <w:szCs w:val="24"/>
        </w:rPr>
        <w:t xml:space="preserve">zabezpieczenia należytego wykonania umowy </w:t>
      </w:r>
      <w:r w:rsidRPr="008D3736">
        <w:rPr>
          <w:szCs w:val="24"/>
        </w:rPr>
        <w:t xml:space="preserve">od Wybranego Wykonawcy w </w:t>
      </w:r>
      <w:r w:rsidRPr="008D3736">
        <w:rPr>
          <w:b/>
          <w:szCs w:val="24"/>
        </w:rPr>
        <w:t>wysokości 5% brutto wartości umowy</w:t>
      </w:r>
      <w:r w:rsidRPr="008D3736">
        <w:rPr>
          <w:szCs w:val="24"/>
        </w:rPr>
        <w:t>.</w:t>
      </w:r>
    </w:p>
    <w:p w14:paraId="52EA04CA" w14:textId="77777777" w:rsidR="00DE4CE8" w:rsidRPr="008D3736" w:rsidRDefault="00DE4CE8" w:rsidP="006C2179">
      <w:pPr>
        <w:pStyle w:val="SWZtrerozdziaupkt"/>
        <w:numPr>
          <w:ilvl w:val="0"/>
          <w:numId w:val="8"/>
        </w:numPr>
        <w:tabs>
          <w:tab w:val="clear" w:pos="720"/>
          <w:tab w:val="num" w:pos="927"/>
        </w:tabs>
        <w:suppressAutoHyphens/>
        <w:ind w:left="927"/>
        <w:rPr>
          <w:szCs w:val="24"/>
        </w:rPr>
      </w:pPr>
      <w:r w:rsidRPr="008D3736">
        <w:rPr>
          <w:szCs w:val="24"/>
        </w:rPr>
        <w:t>Zabezpieczenie może być wniesione w jednej lub kilku formach przewidzianych art. 450 ustawy.</w:t>
      </w:r>
    </w:p>
    <w:p w14:paraId="76C6A487" w14:textId="77777777" w:rsidR="00DE4CE8" w:rsidRPr="008D3736" w:rsidRDefault="00DE4CE8" w:rsidP="006C2179">
      <w:pPr>
        <w:pStyle w:val="SWZtrerozdziaupkt"/>
        <w:numPr>
          <w:ilvl w:val="0"/>
          <w:numId w:val="8"/>
        </w:numPr>
        <w:tabs>
          <w:tab w:val="clear" w:pos="720"/>
          <w:tab w:val="num" w:pos="927"/>
        </w:tabs>
        <w:suppressAutoHyphens/>
        <w:ind w:left="927"/>
        <w:rPr>
          <w:szCs w:val="24"/>
        </w:rPr>
      </w:pPr>
      <w:r w:rsidRPr="008D3736">
        <w:rPr>
          <w:szCs w:val="24"/>
        </w:rPr>
        <w:t xml:space="preserve">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oraz terminowi końcowego wykonania robót powiększonemu o 30 dni – w zakresie kwoty stanowiącej 70% zabezpieczenia. </w:t>
      </w:r>
    </w:p>
    <w:p w14:paraId="3DA2C581" w14:textId="073DF038" w:rsidR="00DE4CE8" w:rsidRPr="008D3736" w:rsidRDefault="00DE4CE8" w:rsidP="006C2179">
      <w:pPr>
        <w:pStyle w:val="SWZtrerozdziaupkt"/>
        <w:numPr>
          <w:ilvl w:val="0"/>
          <w:numId w:val="8"/>
        </w:numPr>
        <w:tabs>
          <w:tab w:val="clear" w:pos="720"/>
          <w:tab w:val="num" w:pos="927"/>
        </w:tabs>
        <w:suppressAutoHyphens/>
        <w:ind w:left="927"/>
        <w:rPr>
          <w:szCs w:val="24"/>
        </w:rPr>
      </w:pPr>
      <w:r w:rsidRPr="008D3736">
        <w:rPr>
          <w:szCs w:val="24"/>
        </w:rPr>
        <w:lastRenderedPageBreak/>
        <w:t xml:space="preserve">Obowiązkiem wykonawcy jest wniesienie zabezpieczenia należytego wykonania umowy przed jej zawarciem. W przypadku wniesienia zabezpieczenia w formie pieniężnej żądana przez Zamawiającego kwota winna zostać wpłacona w pełnej wysokości przelewem na rachunek bankowy </w:t>
      </w:r>
      <w:r w:rsidRPr="008D3736">
        <w:rPr>
          <w:bCs/>
          <w:szCs w:val="24"/>
        </w:rPr>
        <w:t>Zamawiającego</w:t>
      </w:r>
      <w:r w:rsidRPr="008D3736">
        <w:rPr>
          <w:szCs w:val="24"/>
        </w:rPr>
        <w:t xml:space="preserve"> przed zawarciem umowy. Wniesienie zabezpieczenia należytego wykonania umowy w w/w postaci jest skuteczne dopiero z chwilą uznania rachunku </w:t>
      </w:r>
      <w:r w:rsidRPr="008D3736">
        <w:rPr>
          <w:bCs/>
          <w:szCs w:val="24"/>
        </w:rPr>
        <w:t>Zamawiającego</w:t>
      </w:r>
      <w:r w:rsidRPr="008D3736">
        <w:rPr>
          <w:szCs w:val="24"/>
        </w:rPr>
        <w:t xml:space="preserve"> kwotą zabezpieczenia. Stosowne dokumenty potwierdzające wniesienie zabezpieczenia w</w:t>
      </w:r>
      <w:r w:rsidR="002D5156">
        <w:rPr>
          <w:szCs w:val="24"/>
        </w:rPr>
        <w:t xml:space="preserve"> </w:t>
      </w:r>
      <w:r w:rsidRPr="008D3736">
        <w:rPr>
          <w:szCs w:val="24"/>
        </w:rPr>
        <w:t>innych formach winny zostać złożone u Zamawiającego przed zawarciem umowy.</w:t>
      </w:r>
    </w:p>
    <w:p w14:paraId="287FC673" w14:textId="0F10BDF2" w:rsidR="00DE4CE8" w:rsidRPr="008D3736" w:rsidRDefault="00DE4CE8" w:rsidP="006C2179">
      <w:pPr>
        <w:pStyle w:val="SWZtrerozdziaupkt"/>
        <w:numPr>
          <w:ilvl w:val="0"/>
          <w:numId w:val="8"/>
        </w:numPr>
        <w:tabs>
          <w:tab w:val="clear" w:pos="720"/>
          <w:tab w:val="num" w:pos="927"/>
        </w:tabs>
        <w:suppressAutoHyphens/>
        <w:ind w:left="927"/>
        <w:rPr>
          <w:szCs w:val="24"/>
        </w:rPr>
      </w:pPr>
      <w:r w:rsidRPr="008D3736">
        <w:rPr>
          <w:szCs w:val="24"/>
        </w:rPr>
        <w:t>Pozostałe warunki dotyczące zabezpieczenia należytego wykonania umowy regulują art.</w:t>
      </w:r>
      <w:r w:rsidR="002D5156">
        <w:rPr>
          <w:szCs w:val="24"/>
        </w:rPr>
        <w:t xml:space="preserve"> </w:t>
      </w:r>
      <w:r w:rsidRPr="008D3736">
        <w:rPr>
          <w:szCs w:val="24"/>
        </w:rPr>
        <w:t>449</w:t>
      </w:r>
      <w:r w:rsidRPr="008D3736">
        <w:rPr>
          <w:szCs w:val="24"/>
        </w:rPr>
        <w:noBreakHyphen/>
        <w:t>453 ustawy Prawo zamówień publicznych.</w:t>
      </w:r>
    </w:p>
    <w:p w14:paraId="69E06B9B" w14:textId="6101AD7B" w:rsidR="007B7170" w:rsidRPr="006C2179" w:rsidRDefault="007B7170" w:rsidP="008D5B49">
      <w:pPr>
        <w:pStyle w:val="SWZtyturozdziau"/>
        <w:numPr>
          <w:ilvl w:val="0"/>
          <w:numId w:val="42"/>
        </w:numPr>
        <w:spacing w:after="240"/>
        <w:ind w:left="567" w:hanging="567"/>
      </w:pPr>
      <w:r w:rsidRPr="006C2179">
        <w:t>O</w:t>
      </w:r>
      <w:r w:rsidR="006C2179">
        <w:t>pis sposobu przygotowania ofert</w:t>
      </w:r>
    </w:p>
    <w:p w14:paraId="66C30C88" w14:textId="1EE88160" w:rsidR="00A638C4" w:rsidRPr="008D3736" w:rsidRDefault="00A638C4" w:rsidP="00D6234E">
      <w:pPr>
        <w:pStyle w:val="SWZtrerozdziaupkt"/>
        <w:numPr>
          <w:ilvl w:val="0"/>
          <w:numId w:val="1"/>
        </w:numPr>
        <w:tabs>
          <w:tab w:val="clear" w:pos="720"/>
        </w:tabs>
        <w:suppressAutoHyphens/>
        <w:ind w:left="927"/>
        <w:rPr>
          <w:szCs w:val="24"/>
        </w:rPr>
      </w:pPr>
      <w:r w:rsidRPr="008D3736">
        <w:rPr>
          <w:szCs w:val="24"/>
        </w:rPr>
        <w:t>Oferta winna być zgodna z ustawą Pzp i treść oferty winna być zgodna z</w:t>
      </w:r>
      <w:r w:rsidR="00D6234E">
        <w:rPr>
          <w:szCs w:val="24"/>
        </w:rPr>
        <w:t xml:space="preserve"> </w:t>
      </w:r>
      <w:r w:rsidRPr="008D3736">
        <w:rPr>
          <w:szCs w:val="24"/>
        </w:rPr>
        <w:t>treścią niniejszej SWZ.</w:t>
      </w:r>
    </w:p>
    <w:p w14:paraId="63C4B391" w14:textId="77777777" w:rsidR="00A638C4" w:rsidRPr="008D3736" w:rsidRDefault="00A638C4" w:rsidP="00D6234E">
      <w:pPr>
        <w:pStyle w:val="SWZtrerozdziaupkt"/>
        <w:numPr>
          <w:ilvl w:val="0"/>
          <w:numId w:val="1"/>
        </w:numPr>
        <w:tabs>
          <w:tab w:val="clear" w:pos="720"/>
        </w:tabs>
        <w:suppressAutoHyphens/>
        <w:ind w:left="927"/>
        <w:rPr>
          <w:szCs w:val="24"/>
        </w:rPr>
      </w:pPr>
      <w:r w:rsidRPr="008D3736">
        <w:rPr>
          <w:szCs w:val="24"/>
        </w:rPr>
        <w:t xml:space="preserve">Ofertę składa się, pod rygorem nieważności </w:t>
      </w:r>
      <w:r w:rsidRPr="008D3736">
        <w:rPr>
          <w:rFonts w:eastAsia="Arial"/>
          <w:szCs w:val="24"/>
        </w:rPr>
        <w:t>w formie elektronicznej, tj. w postaci elektronicznej opatrzonej kwalifikowanym podpisem elektronicznym</w:t>
      </w:r>
      <w:r w:rsidRPr="008D3736">
        <w:rPr>
          <w:szCs w:val="24"/>
        </w:rPr>
        <w:t>.</w:t>
      </w:r>
    </w:p>
    <w:p w14:paraId="0C29ACAD" w14:textId="3CB8D8E9" w:rsidR="00A638C4" w:rsidRPr="008D3736" w:rsidRDefault="00A638C4" w:rsidP="00D6234E">
      <w:pPr>
        <w:pStyle w:val="SWZtrerozdziaupkt"/>
        <w:numPr>
          <w:ilvl w:val="0"/>
          <w:numId w:val="1"/>
        </w:numPr>
        <w:tabs>
          <w:tab w:val="clear" w:pos="720"/>
        </w:tabs>
        <w:suppressAutoHyphens/>
        <w:ind w:left="927"/>
        <w:rPr>
          <w:szCs w:val="24"/>
        </w:rPr>
      </w:pPr>
      <w:r w:rsidRPr="008D3736">
        <w:rPr>
          <w:szCs w:val="24"/>
        </w:rPr>
        <w:t>Oferta powinna być podpisana przez osobę upoważnioną do reprezentowania wykonawcy i</w:t>
      </w:r>
      <w:r w:rsidR="009E0F55">
        <w:rPr>
          <w:szCs w:val="24"/>
        </w:rPr>
        <w:t xml:space="preserve"> </w:t>
      </w:r>
      <w:r w:rsidRPr="008D3736">
        <w:rPr>
          <w:szCs w:val="24"/>
        </w:rPr>
        <w:t>zaciągania zobowiązań w</w:t>
      </w:r>
      <w:r w:rsidR="009E0F55">
        <w:rPr>
          <w:szCs w:val="24"/>
        </w:rPr>
        <w:t xml:space="preserve"> </w:t>
      </w:r>
      <w:r w:rsidRPr="008D3736">
        <w:rPr>
          <w:szCs w:val="24"/>
        </w:rPr>
        <w:t>wysokości odpowiadającej cenie oferty.</w:t>
      </w:r>
    </w:p>
    <w:p w14:paraId="35D22B03" w14:textId="77777777" w:rsidR="00A638C4" w:rsidRPr="008D3736" w:rsidRDefault="00A638C4" w:rsidP="00D6234E">
      <w:pPr>
        <w:pStyle w:val="SWZtrerozdziaupkt"/>
        <w:numPr>
          <w:ilvl w:val="0"/>
          <w:numId w:val="1"/>
        </w:numPr>
        <w:tabs>
          <w:tab w:val="clear" w:pos="720"/>
        </w:tabs>
        <w:suppressAutoHyphens/>
        <w:ind w:left="927"/>
        <w:rPr>
          <w:szCs w:val="24"/>
        </w:rPr>
      </w:pPr>
      <w:r w:rsidRPr="008D3736">
        <w:rPr>
          <w:szCs w:val="24"/>
        </w:rPr>
        <w:t xml:space="preserve">Oferta powinna zawierać dokumenty i oświadczenia, o których mowa w rozdziale V i VII. </w:t>
      </w:r>
    </w:p>
    <w:p w14:paraId="5AC8D47A" w14:textId="77777777" w:rsidR="00A638C4" w:rsidRPr="008D3736" w:rsidRDefault="00A638C4" w:rsidP="00D6234E">
      <w:pPr>
        <w:pStyle w:val="SWZtrerozdziaupkt"/>
        <w:numPr>
          <w:ilvl w:val="0"/>
          <w:numId w:val="1"/>
        </w:numPr>
        <w:tabs>
          <w:tab w:val="clear" w:pos="720"/>
        </w:tabs>
        <w:suppressAutoHyphens/>
        <w:ind w:left="927"/>
        <w:rPr>
          <w:szCs w:val="24"/>
        </w:rPr>
      </w:pPr>
      <w:r w:rsidRPr="008D3736">
        <w:rPr>
          <w:szCs w:val="24"/>
        </w:rPr>
        <w:t>Zamawiający nie dopuszcza możliwości złożenia oferty przewidującej odmienny niż określony przez niego sposób wykonania zamówienia (oferta wariantowa).</w:t>
      </w:r>
    </w:p>
    <w:p w14:paraId="658C239C" w14:textId="2CF173B5" w:rsidR="00A638C4" w:rsidRPr="008D3736" w:rsidRDefault="00DE4CE8" w:rsidP="00D6234E">
      <w:pPr>
        <w:pStyle w:val="SWZtrerozdziaupkt"/>
        <w:numPr>
          <w:ilvl w:val="0"/>
          <w:numId w:val="1"/>
        </w:numPr>
        <w:tabs>
          <w:tab w:val="clear" w:pos="720"/>
        </w:tabs>
        <w:suppressAutoHyphens/>
        <w:ind w:left="927"/>
        <w:rPr>
          <w:szCs w:val="24"/>
        </w:rPr>
      </w:pPr>
      <w:r w:rsidRPr="008D3736">
        <w:rPr>
          <w:szCs w:val="24"/>
        </w:rPr>
        <w:t xml:space="preserve">Zamawiający </w:t>
      </w:r>
      <w:r w:rsidRPr="008D3736">
        <w:rPr>
          <w:b/>
          <w:bCs/>
          <w:szCs w:val="24"/>
        </w:rPr>
        <w:t>nie dopuszcza możliwości</w:t>
      </w:r>
      <w:r w:rsidRPr="008D3736">
        <w:rPr>
          <w:szCs w:val="24"/>
        </w:rPr>
        <w:t xml:space="preserve"> złożenia oferty częściowej. Podział zamówienia na części groziłby nadmiernymi kosztami wykonania zamówienia (gdyby usługi objęte przedmiotem zamówienia wykonywałoby kilku wykonawców na podstawie odrębnych umów). Należy wskazać, że brak podziału zamówienia o takim zakresie na mniejsze części nie ogranicza konkurencyjności (dostępu do zamówienia małych i średnich przedsiębiorstw), gdyż poszczególne części podzielonego zamówienia może wykonywać ten sam krąg wykonawców, jako zamówienie realizowane w całości niepodzielone. Brak podziału na części nie powoduje więc zagrożenia ograniczenia konkurencji, gdyż na rynku funkcjonuje bardzo wielu wykonawców zainteresowanych zbliżonymi do przedmiotowego zamówieniami na wykonanie dokumentacji geodezyjnej do spraw związanych z regulacją i rozporządzaniem nieruchomościami, którzy spełniają warunki udziału w postępowaniu. W przypadku, kiedy </w:t>
      </w:r>
      <w:r w:rsidRPr="008D3736">
        <w:rPr>
          <w:szCs w:val="24"/>
        </w:rPr>
        <w:lastRenderedPageBreak/>
        <w:t>poszczególne części zamówienia byłyby wyceniane (indywidualnie, we fragmencie) przez ten sam krąg wykonawców co całość zamówienia, wówczas poszczególne wyceny mniejszych części mogłyby okazać się droższe niż wycena usług w ramach całego zamówienia. Taka sytuacja z kolei naraziłaby Zamawiającego na większe koszty realizacji zamówienia, czyli zamówienie okazałoby się droższe, a jego podział nieopłacalny. Dodatkowo, podział zamówienia na części groziłby nadmiernymi trudnościami technicznymi, gdyż taki stan rzeczy mógłby spowodować potrzebę podjęcia dodatkowych czynności przez Zamawiającego celem skoordynowania działań różnych wykonawców, np. różne terminy zlecenia wykonania poszczególnych czynności lub działań związanych z regulacją i rozporządzaniem nieruchomościami, niemożność stawiennictwa jednego z usługodawców, itp. Nietrudno sobie wyobrazić, iż w takim przypadku prawdopodobnym byłoby, że wykonawca jednego zakresu usług podzielonego na części nie wykonuje swoich obowiązków albo spóźnia się z ich realizacją, przez co inny wykonawca usług częściowych nie mógłby realizować swojego zakresu zamówienia. Istniałyby również trudności w dochodzeniu roszczeń z tytułu nienależytego świadczenia usług poszczególnych wykonawców, bowiem wykonawcy częściowych zakresów usług zrzucaliby odpowiedzialność między sobą. Brak zatem kompleksowej realizacji prac związanych z regulacją i rozporządzaniem nieruchomościami, mógłby zagrozić właściwemu jej wykonaniu.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późn.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r w:rsidR="00A638C4" w:rsidRPr="008D3736">
        <w:rPr>
          <w:szCs w:val="24"/>
        </w:rPr>
        <w:t xml:space="preserve">. </w:t>
      </w:r>
    </w:p>
    <w:p w14:paraId="4C3F08F7" w14:textId="77777777" w:rsidR="00A638C4" w:rsidRPr="008D3736" w:rsidRDefault="00A638C4" w:rsidP="00D6234E">
      <w:pPr>
        <w:pStyle w:val="SWZtrerozdziaupkt"/>
        <w:numPr>
          <w:ilvl w:val="0"/>
          <w:numId w:val="1"/>
        </w:numPr>
        <w:tabs>
          <w:tab w:val="clear" w:pos="720"/>
        </w:tabs>
        <w:suppressAutoHyphens/>
        <w:ind w:left="927"/>
        <w:rPr>
          <w:szCs w:val="24"/>
        </w:rPr>
      </w:pPr>
      <w:r w:rsidRPr="008D3736">
        <w:rPr>
          <w:b/>
          <w:szCs w:val="24"/>
        </w:rPr>
        <w:t>Złożenie</w:t>
      </w:r>
      <w:r w:rsidRPr="008D3736">
        <w:rPr>
          <w:rFonts w:eastAsia="Calibri"/>
          <w:b/>
          <w:szCs w:val="24"/>
        </w:rPr>
        <w:t xml:space="preserve"> oferty:</w:t>
      </w:r>
    </w:p>
    <w:p w14:paraId="2947B7C9"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Wykonawca przygotowuje ofertę przy pomocy interaktywnego „</w:t>
      </w:r>
      <w:r w:rsidRPr="008D3736">
        <w:rPr>
          <w:rFonts w:ascii="Arial" w:eastAsia="Calibri" w:hAnsi="Arial" w:cs="Arial"/>
          <w:b/>
          <w:bCs/>
          <w:sz w:val="24"/>
          <w:szCs w:val="24"/>
          <w:lang w:eastAsia="en-US"/>
        </w:rPr>
        <w:t>Formularza ofertowego</w:t>
      </w:r>
      <w:r w:rsidRPr="008D3736">
        <w:rPr>
          <w:rFonts w:ascii="Arial" w:eastAsia="Calibri" w:hAnsi="Arial" w:cs="Arial"/>
          <w:sz w:val="24"/>
          <w:szCs w:val="24"/>
          <w:lang w:eastAsia="en-US"/>
        </w:rPr>
        <w:t>” udostępnionego przez Zamawiającego na Platformie e-Zamówienia i zamieszczonego w podglądzie postępowania w zakładce „Informacje podstawowe”;</w:t>
      </w:r>
    </w:p>
    <w:p w14:paraId="3F625B82"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 xml:space="preserve">Zalogowany wykonawca używając przycisku „Wypełnij” widocznego pod „Formularzem ofertowym” zobowiązany jest do zweryfikowania poprawności danych automatycznie pobranych przez system z jego </w:t>
      </w:r>
      <w:r w:rsidRPr="008D3736">
        <w:rPr>
          <w:rFonts w:ascii="Arial" w:eastAsia="Calibri" w:hAnsi="Arial" w:cs="Arial"/>
          <w:sz w:val="24"/>
          <w:szCs w:val="24"/>
          <w:lang w:eastAsia="en-US"/>
        </w:rPr>
        <w:lastRenderedPageBreak/>
        <w:t>konta i uzupełnienia pozostałych informacji dotyczących wykonawcy/wykonawców wspólnie ubiegających się o udzielenie zamówienia;</w:t>
      </w:r>
    </w:p>
    <w:p w14:paraId="3B5D5AA0" w14:textId="77777777" w:rsidR="00A638C4" w:rsidRPr="008D3736" w:rsidRDefault="00A638C4" w:rsidP="008D5B49">
      <w:pPr>
        <w:numPr>
          <w:ilvl w:val="0"/>
          <w:numId w:val="16"/>
        </w:numPr>
        <w:tabs>
          <w:tab w:val="clear" w:pos="700"/>
        </w:tabs>
        <w:spacing w:line="276" w:lineRule="auto"/>
        <w:ind w:left="1352" w:hanging="425"/>
        <w:rPr>
          <w:rFonts w:ascii="Arial" w:hAnsi="Arial" w:cs="Arial"/>
          <w:sz w:val="24"/>
          <w:szCs w:val="24"/>
        </w:rPr>
      </w:pPr>
      <w:r w:rsidRPr="00D6234E">
        <w:rPr>
          <w:rFonts w:ascii="Arial" w:eastAsia="Calibri" w:hAnsi="Arial" w:cs="Arial"/>
          <w:sz w:val="24"/>
          <w:szCs w:val="24"/>
          <w:lang w:eastAsia="en-US"/>
        </w:rPr>
        <w:t>Następnie</w:t>
      </w:r>
      <w:r w:rsidRPr="008D3736">
        <w:rPr>
          <w:rFonts w:ascii="Arial" w:hAnsi="Arial" w:cs="Arial"/>
          <w:sz w:val="24"/>
          <w:szCs w:val="24"/>
        </w:rPr>
        <w:t xml:space="preserve"> wykonawca powinien pobrać „Formularz ofertowy”, zapisać go na dysku komputera użytkownika, uzupełnić pozostałymi danymi wymaganymi przez Zamawiającego i ponownie zapisać na dysku komputera użytkownika oraz podpisać odpowiednim rodzajem podpisu elektronicznego, zgodnie z ppkt 7. </w:t>
      </w:r>
      <w:r w:rsidRPr="008D3736">
        <w:rPr>
          <w:rFonts w:ascii="Arial" w:hAnsi="Arial" w:cs="Arial"/>
          <w:b/>
          <w:bCs/>
          <w:sz w:val="24"/>
          <w:szCs w:val="24"/>
        </w:rPr>
        <w:t>Uwaga! Nie należy zmieniać nazwy pliku nadanej przez Platformę e-Zamówienia. Zapisany „Formularz ofertowy” należy zawsze otwierać w programie Adobe Acrobat Reader DC</w:t>
      </w:r>
      <w:r w:rsidRPr="008D3736">
        <w:rPr>
          <w:rFonts w:ascii="Arial" w:hAnsi="Arial" w:cs="Arial"/>
          <w:sz w:val="24"/>
          <w:szCs w:val="24"/>
        </w:rPr>
        <w:t>;</w:t>
      </w:r>
    </w:p>
    <w:p w14:paraId="076A8225"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C0F8D00"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BA0FE63"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A4BD716"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b/>
          <w:bCs/>
          <w:sz w:val="24"/>
          <w:szCs w:val="24"/>
          <w:lang w:eastAsia="en-US"/>
        </w:rPr>
        <w:t>Formularz ofertowy</w:t>
      </w:r>
      <w:r w:rsidRPr="008D3736">
        <w:rPr>
          <w:rFonts w:ascii="Arial" w:eastAsia="Calibri" w:hAnsi="Arial" w:cs="Arial"/>
          <w:sz w:val="24"/>
          <w:szCs w:val="24"/>
          <w:lang w:eastAsia="en-US"/>
        </w:rPr>
        <w:t xml:space="preserve"> podpisuje się kwalifikowanym podpisem elektronicznym. </w:t>
      </w:r>
      <w:r w:rsidRPr="008D3736">
        <w:rPr>
          <w:rFonts w:ascii="Arial" w:eastAsia="Calibri" w:hAnsi="Arial" w:cs="Arial"/>
          <w:b/>
          <w:bCs/>
          <w:sz w:val="24"/>
          <w:szCs w:val="24"/>
          <w:lang w:eastAsia="en-US"/>
        </w:rPr>
        <w:t>Rekomendowanym wariantem podpisu jest typ wewnętrzny</w:t>
      </w:r>
      <w:r w:rsidRPr="008D3736">
        <w:rPr>
          <w:rFonts w:ascii="Arial" w:eastAsia="Calibri" w:hAnsi="Arial" w:cs="Arial"/>
          <w:sz w:val="24"/>
          <w:szCs w:val="24"/>
          <w:lang w:eastAsia="en-US"/>
        </w:rPr>
        <w:t xml:space="preserve">. Podpis formularza ofertowego </w:t>
      </w:r>
      <w:r w:rsidRPr="008D3736">
        <w:rPr>
          <w:rFonts w:ascii="Arial" w:eastAsia="Calibri" w:hAnsi="Arial" w:cs="Arial"/>
          <w:b/>
          <w:bCs/>
          <w:sz w:val="24"/>
          <w:szCs w:val="24"/>
          <w:lang w:eastAsia="en-US"/>
        </w:rPr>
        <w:t>wariantem podpisu w typie zewnętrznym również jest możliwy</w:t>
      </w:r>
      <w:r w:rsidRPr="008D3736">
        <w:rPr>
          <w:rFonts w:ascii="Arial" w:eastAsia="Calibri" w:hAnsi="Arial" w:cs="Arial"/>
          <w:sz w:val="24"/>
          <w:szCs w:val="24"/>
          <w:lang w:eastAsia="en-US"/>
        </w:rPr>
        <w:t>, tylko w tym przypadku, powstały oddzielny plik podpisu dla tego formularza należy załączyć w polu „Załączniki i inne dokumenty przedstawione w ofercie przez Wykonawcę”;</w:t>
      </w:r>
    </w:p>
    <w:p w14:paraId="1A872689"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b/>
          <w:bCs/>
          <w:sz w:val="24"/>
          <w:szCs w:val="24"/>
          <w:lang w:eastAsia="en-US"/>
        </w:rPr>
        <w:t>Pozostałe dokumenty wchodzące w skład oferty lub składane wraz z ofertą</w:t>
      </w:r>
      <w:r w:rsidRPr="008D3736">
        <w:rPr>
          <w:rFonts w:ascii="Arial" w:eastAsia="Calibri" w:hAnsi="Arial" w:cs="Arial"/>
          <w:sz w:val="24"/>
          <w:szCs w:val="24"/>
          <w:lang w:eastAsia="en-US"/>
        </w:rPr>
        <w:t xml:space="preserve">,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w:t>
      </w:r>
      <w:r w:rsidRPr="008D3736">
        <w:rPr>
          <w:rFonts w:ascii="Arial" w:eastAsia="Calibri" w:hAnsi="Arial" w:cs="Arial"/>
          <w:b/>
          <w:bCs/>
          <w:sz w:val="24"/>
          <w:szCs w:val="24"/>
          <w:lang w:eastAsia="en-US"/>
        </w:rPr>
        <w:lastRenderedPageBreak/>
        <w:t>podpisem typu zewnętrznego</w:t>
      </w:r>
      <w:r w:rsidRPr="008D3736">
        <w:rPr>
          <w:rFonts w:ascii="Arial" w:eastAsia="Calibri" w:hAnsi="Arial" w:cs="Arial"/>
          <w:sz w:val="24"/>
          <w:szCs w:val="24"/>
          <w:lang w:eastAsia="en-US"/>
        </w:rPr>
        <w:t xml:space="preserve"> lub </w:t>
      </w:r>
      <w:r w:rsidRPr="008D3736">
        <w:rPr>
          <w:rFonts w:ascii="Arial" w:eastAsia="Calibri" w:hAnsi="Arial" w:cs="Arial"/>
          <w:b/>
          <w:bCs/>
          <w:sz w:val="24"/>
          <w:szCs w:val="24"/>
          <w:lang w:eastAsia="en-US"/>
        </w:rPr>
        <w:t>wewnętrznego</w:t>
      </w:r>
      <w:r w:rsidRPr="008D3736">
        <w:rPr>
          <w:rFonts w:ascii="Arial" w:eastAsia="Calibri" w:hAnsi="Arial" w:cs="Arial"/>
          <w:sz w:val="24"/>
          <w:szCs w:val="24"/>
          <w:lang w:eastAsia="en-US"/>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DDE0A72"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5A43857D"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B64F096"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Oferta może być złożona tylko do upływu terminu składania ofert;</w:t>
      </w:r>
    </w:p>
    <w:p w14:paraId="1A6EA514"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Wykonawca może przed upływem terminu składania ofert wycofać ofertę. Wykonawca wycofuje ofertę w zakładce „Oferty/wnioski” używając przycisku „Wycofaj ofertę”;</w:t>
      </w:r>
    </w:p>
    <w:p w14:paraId="21BFAA0A" w14:textId="77777777" w:rsidR="00A638C4" w:rsidRPr="008D3736" w:rsidRDefault="00A638C4" w:rsidP="008D5B49">
      <w:pPr>
        <w:numPr>
          <w:ilvl w:val="0"/>
          <w:numId w:val="16"/>
        </w:numPr>
        <w:tabs>
          <w:tab w:val="clear" w:pos="700"/>
        </w:tabs>
        <w:spacing w:line="276" w:lineRule="auto"/>
        <w:ind w:left="1352" w:hanging="425"/>
        <w:rPr>
          <w:rFonts w:ascii="Arial" w:eastAsia="Calibri" w:hAnsi="Arial" w:cs="Arial"/>
          <w:sz w:val="24"/>
          <w:szCs w:val="24"/>
          <w:lang w:eastAsia="en-US"/>
        </w:rPr>
      </w:pPr>
      <w:r w:rsidRPr="008D3736">
        <w:rPr>
          <w:rFonts w:ascii="Arial" w:eastAsia="Calibri" w:hAnsi="Arial" w:cs="Arial"/>
          <w:sz w:val="24"/>
          <w:szCs w:val="24"/>
          <w:lang w:eastAsia="en-US"/>
        </w:rPr>
        <w:t>Maksymalny łączny rozmiar plików stanowiących ofertę lub składanych wraz z ofertą to 250 MB.</w:t>
      </w:r>
    </w:p>
    <w:p w14:paraId="295049D8" w14:textId="06C8554C" w:rsidR="007B7170" w:rsidRPr="00D6234E" w:rsidRDefault="00D6234E" w:rsidP="008D5B49">
      <w:pPr>
        <w:pStyle w:val="SWZtyturozdziau"/>
        <w:numPr>
          <w:ilvl w:val="0"/>
          <w:numId w:val="42"/>
        </w:numPr>
        <w:spacing w:after="240"/>
        <w:ind w:left="567" w:hanging="567"/>
      </w:pPr>
      <w:r>
        <w:t xml:space="preserve">Informacje o sposobie porozumiewania się zamawiającego z wykonawcami oraz przekazywania oświadczeń lub dokumentów, a także wskazanie </w:t>
      </w:r>
      <w:r w:rsidR="00C70BF6">
        <w:t>osób uprawnionych do porozumiewania się z wykonawcami</w:t>
      </w:r>
    </w:p>
    <w:p w14:paraId="4E5BA5F5" w14:textId="26814FF6" w:rsidR="00A3513E" w:rsidRPr="008D3736" w:rsidRDefault="00A3513E" w:rsidP="008D5B49">
      <w:pPr>
        <w:pStyle w:val="SWZtrerozdziaupkt"/>
        <w:numPr>
          <w:ilvl w:val="3"/>
          <w:numId w:val="14"/>
        </w:numPr>
        <w:suppressAutoHyphens/>
        <w:ind w:left="927"/>
        <w:rPr>
          <w:rFonts w:eastAsia="Calibri"/>
          <w:b/>
          <w:szCs w:val="24"/>
        </w:rPr>
      </w:pPr>
      <w:bookmarkStart w:id="9" w:name="_Hlk511391246"/>
      <w:r w:rsidRPr="008D3736">
        <w:rPr>
          <w:rFonts w:eastAsia="Calibri"/>
          <w:b/>
          <w:szCs w:val="24"/>
        </w:rPr>
        <w:t>Informacje ogólne</w:t>
      </w:r>
    </w:p>
    <w:bookmarkEnd w:id="9"/>
    <w:p w14:paraId="75F22D38" w14:textId="25274E24" w:rsidR="00DE4CE8" w:rsidRPr="008D3736" w:rsidRDefault="00DE4CE8" w:rsidP="008D5B49">
      <w:pPr>
        <w:numPr>
          <w:ilvl w:val="0"/>
          <w:numId w:val="17"/>
        </w:numPr>
        <w:spacing w:line="276" w:lineRule="auto"/>
        <w:ind w:left="1353" w:hanging="426"/>
        <w:rPr>
          <w:rFonts w:ascii="Arial" w:hAnsi="Arial" w:cs="Arial"/>
          <w:sz w:val="24"/>
          <w:szCs w:val="24"/>
          <w:u w:val="single"/>
        </w:rPr>
      </w:pPr>
      <w:r w:rsidRPr="008D3736">
        <w:rPr>
          <w:rFonts w:ascii="Arial" w:eastAsia="Calibri" w:hAnsi="Arial" w:cs="Arial"/>
          <w:b/>
          <w:bCs/>
          <w:sz w:val="24"/>
          <w:szCs w:val="24"/>
          <w:lang w:eastAsia="en-US"/>
        </w:rPr>
        <w:t xml:space="preserve">W postępowaniu o udzielenie zamówienia publicznego komunikacja między Zamawiającym a wykonawcami odbywa się przy użyciu Platformy e-Zamówienia, która jest dostępna pod adresem </w:t>
      </w:r>
      <w:r w:rsidRPr="008D3736">
        <w:rPr>
          <w:rFonts w:ascii="Arial" w:eastAsia="Calibri" w:hAnsi="Arial" w:cs="Arial"/>
          <w:b/>
          <w:bCs/>
          <w:sz w:val="24"/>
          <w:szCs w:val="24"/>
          <w:u w:val="single"/>
          <w:lang w:eastAsia="en-US"/>
        </w:rPr>
        <w:t>https://ezamowienia.gov.pl</w:t>
      </w:r>
      <w:r w:rsidRPr="008D3736">
        <w:rPr>
          <w:rFonts w:ascii="Arial" w:eastAsia="Calibri" w:hAnsi="Arial" w:cs="Arial"/>
          <w:sz w:val="24"/>
          <w:szCs w:val="24"/>
          <w:lang w:eastAsia="en-US"/>
        </w:rPr>
        <w:t xml:space="preserve"> oraz – </w:t>
      </w:r>
      <w:r w:rsidRPr="008D3736">
        <w:rPr>
          <w:rFonts w:ascii="Arial" w:eastAsia="Calibri" w:hAnsi="Arial" w:cs="Arial"/>
          <w:bCs/>
          <w:sz w:val="24"/>
          <w:szCs w:val="24"/>
          <w:lang w:eastAsia="en-US"/>
        </w:rPr>
        <w:t xml:space="preserve">w szczególnie uzasadnionych przypadkach uniemożliwiających komunikację wykonawcy i Zamawiającego za pośrednictwem Platformy e-Zamówienia, </w:t>
      </w:r>
      <w:r w:rsidRPr="008D3736">
        <w:rPr>
          <w:rFonts w:ascii="Arial" w:eastAsia="Calibri" w:hAnsi="Arial" w:cs="Arial"/>
          <w:bCs/>
          <w:iCs/>
          <w:sz w:val="24"/>
          <w:szCs w:val="24"/>
          <w:lang w:eastAsia="en-US"/>
        </w:rPr>
        <w:t xml:space="preserve">skrytki e-doręczeń: </w:t>
      </w:r>
      <w:r w:rsidRPr="008D3736">
        <w:rPr>
          <w:rFonts w:ascii="Arial" w:eastAsia="Calibri" w:hAnsi="Arial" w:cs="Arial"/>
          <w:bCs/>
          <w:iCs/>
          <w:sz w:val="24"/>
          <w:szCs w:val="24"/>
          <w:u w:val="single"/>
          <w:lang w:eastAsia="en-US"/>
        </w:rPr>
        <w:t>AE:PL-35127-48822-BRUSG-24</w:t>
      </w:r>
      <w:r w:rsidRPr="008D3736">
        <w:rPr>
          <w:rFonts w:ascii="Arial" w:eastAsia="Calibri" w:hAnsi="Arial" w:cs="Arial"/>
          <w:bCs/>
          <w:sz w:val="24"/>
          <w:szCs w:val="24"/>
          <w:lang w:eastAsia="en-US"/>
        </w:rPr>
        <w:t xml:space="preserve"> lub poczty elektronicznej pod adresem: </w:t>
      </w:r>
      <w:r w:rsidRPr="008D3736">
        <w:rPr>
          <w:rFonts w:ascii="Arial" w:eastAsia="Calibri" w:hAnsi="Arial" w:cs="Arial"/>
          <w:bCs/>
          <w:sz w:val="24"/>
          <w:szCs w:val="24"/>
          <w:u w:val="single"/>
          <w:lang w:eastAsia="en-US"/>
        </w:rPr>
        <w:t>przetargi@zywiec.powiat.pl</w:t>
      </w:r>
      <w:r w:rsidRPr="008D3736">
        <w:rPr>
          <w:rFonts w:ascii="Arial" w:eastAsia="Calibri" w:hAnsi="Arial" w:cs="Arial"/>
          <w:bCs/>
          <w:sz w:val="24"/>
          <w:szCs w:val="24"/>
          <w:lang w:eastAsia="en-US"/>
        </w:rPr>
        <w:t>;</w:t>
      </w:r>
    </w:p>
    <w:p w14:paraId="66BDA651" w14:textId="77777777" w:rsidR="00DE4CE8" w:rsidRPr="008D3736" w:rsidRDefault="00DE4CE8" w:rsidP="008D5B49">
      <w:pPr>
        <w:numPr>
          <w:ilvl w:val="0"/>
          <w:numId w:val="17"/>
        </w:numPr>
        <w:spacing w:line="276" w:lineRule="auto"/>
        <w:ind w:left="1353" w:hanging="426"/>
        <w:rPr>
          <w:rFonts w:ascii="Arial" w:eastAsia="Calibri" w:hAnsi="Arial" w:cs="Arial"/>
          <w:sz w:val="24"/>
          <w:szCs w:val="24"/>
          <w:lang w:eastAsia="en-US"/>
        </w:rPr>
      </w:pPr>
      <w:r w:rsidRPr="008D3736">
        <w:rPr>
          <w:rFonts w:ascii="Arial" w:eastAsia="Calibri" w:hAnsi="Arial" w:cs="Arial"/>
          <w:sz w:val="24"/>
          <w:szCs w:val="24"/>
          <w:lang w:eastAsia="en-US"/>
        </w:rPr>
        <w:t>Zamawiający wyznacza następujące osoby do kontaktu z Wykonawcami:</w:t>
      </w:r>
    </w:p>
    <w:p w14:paraId="14A25DB3" w14:textId="498342E1" w:rsidR="00DE4CE8" w:rsidRPr="008D3736" w:rsidRDefault="00DE4CE8" w:rsidP="008D5B49">
      <w:pPr>
        <w:pStyle w:val="Tekstpodstawowy"/>
        <w:numPr>
          <w:ilvl w:val="1"/>
          <w:numId w:val="17"/>
        </w:numPr>
        <w:spacing w:line="276" w:lineRule="auto"/>
        <w:ind w:left="1713"/>
        <w:jc w:val="left"/>
        <w:rPr>
          <w:rFonts w:ascii="Arial" w:hAnsi="Arial" w:cs="Arial"/>
          <w:bCs/>
          <w:sz w:val="24"/>
          <w:szCs w:val="24"/>
        </w:rPr>
      </w:pPr>
      <w:r w:rsidRPr="008D3736">
        <w:rPr>
          <w:rFonts w:ascii="Arial" w:hAnsi="Arial" w:cs="Arial"/>
          <w:bCs/>
          <w:sz w:val="24"/>
          <w:szCs w:val="24"/>
        </w:rPr>
        <w:t>Bartłomiej Kruszyński – Kierownik Zespołu ds. Zamówień Publicznych Starostwa Powiatowego w Żywcu, tel. 33/860-50-50, 33/860-50-49, 33/860-50-00,</w:t>
      </w:r>
    </w:p>
    <w:p w14:paraId="2CFA91E1" w14:textId="33D67590" w:rsidR="00A3513E" w:rsidRPr="008D3736" w:rsidRDefault="00DE4CE8" w:rsidP="008D5B49">
      <w:pPr>
        <w:pStyle w:val="Tekstpodstawowy"/>
        <w:numPr>
          <w:ilvl w:val="1"/>
          <w:numId w:val="17"/>
        </w:numPr>
        <w:spacing w:line="276" w:lineRule="auto"/>
        <w:ind w:left="1713"/>
        <w:jc w:val="left"/>
        <w:rPr>
          <w:rFonts w:ascii="Arial" w:hAnsi="Arial" w:cs="Arial"/>
          <w:bCs/>
          <w:sz w:val="24"/>
          <w:szCs w:val="24"/>
        </w:rPr>
      </w:pPr>
      <w:r w:rsidRPr="008D3736">
        <w:rPr>
          <w:rFonts w:ascii="Arial" w:hAnsi="Arial" w:cs="Arial"/>
          <w:bCs/>
          <w:sz w:val="24"/>
          <w:szCs w:val="24"/>
        </w:rPr>
        <w:lastRenderedPageBreak/>
        <w:t>Marta Ostrowska – Referent w Zespole ds. Zamówień Publicznych Starostwa Powiatowego w Żywcu, tel. 33/860-50-50, 33/860-50-49, 33/860-50-00;</w:t>
      </w:r>
    </w:p>
    <w:p w14:paraId="16ECB7F4" w14:textId="6DFD3F2B" w:rsidR="00A3513E" w:rsidRPr="008D3736" w:rsidRDefault="00A3513E" w:rsidP="008D5B49">
      <w:pPr>
        <w:numPr>
          <w:ilvl w:val="0"/>
          <w:numId w:val="17"/>
        </w:numPr>
        <w:spacing w:line="276" w:lineRule="auto"/>
        <w:ind w:left="1353" w:hanging="426"/>
        <w:rPr>
          <w:rFonts w:ascii="Arial" w:eastAsia="Calibri" w:hAnsi="Arial" w:cs="Arial"/>
          <w:sz w:val="24"/>
          <w:szCs w:val="24"/>
          <w:lang w:eastAsia="en-US"/>
        </w:rPr>
      </w:pPr>
      <w:r w:rsidRPr="00BC1FEF">
        <w:rPr>
          <w:rFonts w:ascii="Arial" w:eastAsia="Calibri" w:hAnsi="Arial" w:cs="Arial"/>
          <w:b/>
          <w:bCs/>
          <w:sz w:val="24"/>
          <w:szCs w:val="24"/>
          <w:lang w:eastAsia="en-US"/>
        </w:rPr>
        <w:t>Adres</w:t>
      </w:r>
      <w:r w:rsidRPr="008D3736">
        <w:rPr>
          <w:rFonts w:ascii="Arial" w:eastAsia="Calibri" w:hAnsi="Arial" w:cs="Arial"/>
          <w:sz w:val="24"/>
          <w:szCs w:val="24"/>
          <w:lang w:eastAsia="en-US"/>
        </w:rPr>
        <w:t xml:space="preserve"> strony internetowej prowadzonego postępowania (link prowadzący bezpośrednio do widoku postępowania na Platformie e-Zamówienia): </w:t>
      </w:r>
      <w:r w:rsidR="00E924F1">
        <w:rPr>
          <w:rFonts w:ascii="Arial" w:eastAsia="Calibri" w:hAnsi="Arial" w:cs="Arial"/>
          <w:sz w:val="24"/>
          <w:szCs w:val="24"/>
          <w:lang w:eastAsia="en-US"/>
        </w:rPr>
        <w:t>https://ezamowienia.gov.pl/mp-client/search/list/ocds-148610-8ad41257-4e50-43c7-bd46-77e641192e61.</w:t>
      </w:r>
      <w:r w:rsidRPr="008D3736">
        <w:rPr>
          <w:rFonts w:ascii="Arial" w:eastAsia="Calibri" w:hAnsi="Arial" w:cs="Arial"/>
          <w:sz w:val="24"/>
          <w:szCs w:val="24"/>
          <w:lang w:eastAsia="en-US"/>
        </w:rPr>
        <w:t xml:space="preserve"> Postępowanie można wyszukać również ze strony głównej Platformy e-Zamówienia (przycisk „Przeglądaj postępowania/konkursy”);</w:t>
      </w:r>
    </w:p>
    <w:p w14:paraId="1259D765" w14:textId="01B44456" w:rsidR="00A3513E" w:rsidRPr="008D3736" w:rsidRDefault="00A3513E" w:rsidP="008D5B49">
      <w:pPr>
        <w:numPr>
          <w:ilvl w:val="0"/>
          <w:numId w:val="17"/>
        </w:numPr>
        <w:spacing w:line="276" w:lineRule="auto"/>
        <w:ind w:left="1353" w:hanging="426"/>
        <w:rPr>
          <w:rFonts w:ascii="Arial" w:eastAsia="Calibri" w:hAnsi="Arial" w:cs="Arial"/>
          <w:b/>
          <w:bCs/>
          <w:sz w:val="24"/>
          <w:szCs w:val="24"/>
          <w:lang w:eastAsia="en-US"/>
        </w:rPr>
      </w:pPr>
      <w:r w:rsidRPr="008D3736">
        <w:rPr>
          <w:rFonts w:ascii="Arial" w:eastAsia="Calibri" w:hAnsi="Arial" w:cs="Arial"/>
          <w:b/>
          <w:bCs/>
          <w:sz w:val="24"/>
          <w:szCs w:val="24"/>
          <w:lang w:eastAsia="en-US"/>
        </w:rPr>
        <w:t xml:space="preserve">Identyfikator (ID) postępowania na Platformie e-Zamówienia: </w:t>
      </w:r>
      <w:r w:rsidR="00E924F1" w:rsidRPr="00E924F1">
        <w:rPr>
          <w:rFonts w:ascii="Arial" w:eastAsia="Calibri" w:hAnsi="Arial" w:cs="Arial"/>
          <w:b/>
          <w:sz w:val="24"/>
          <w:szCs w:val="24"/>
          <w:lang w:eastAsia="en-US"/>
        </w:rPr>
        <w:t>ocds-148610-8ad41257-4e50-43c7-bd46-77e641192e61</w:t>
      </w:r>
      <w:r w:rsidRPr="008D3736">
        <w:rPr>
          <w:rFonts w:ascii="Arial" w:eastAsia="Calibri" w:hAnsi="Arial" w:cs="Arial"/>
          <w:sz w:val="24"/>
          <w:szCs w:val="24"/>
          <w:lang w:eastAsia="en-US"/>
        </w:rPr>
        <w:t>;</w:t>
      </w:r>
    </w:p>
    <w:p w14:paraId="1BA909AC" w14:textId="77777777" w:rsidR="00A3513E" w:rsidRPr="008D3736" w:rsidRDefault="00A3513E" w:rsidP="008D5B49">
      <w:pPr>
        <w:numPr>
          <w:ilvl w:val="0"/>
          <w:numId w:val="17"/>
        </w:numPr>
        <w:spacing w:line="276" w:lineRule="auto"/>
        <w:ind w:left="1353" w:hanging="426"/>
        <w:rPr>
          <w:rFonts w:ascii="Arial" w:eastAsia="Calibri" w:hAnsi="Arial" w:cs="Arial"/>
          <w:sz w:val="24"/>
          <w:szCs w:val="24"/>
          <w:lang w:eastAsia="en-US"/>
        </w:rPr>
      </w:pPr>
      <w:r w:rsidRPr="008D3736">
        <w:rPr>
          <w:rFonts w:ascii="Arial" w:eastAsia="Calibri" w:hAnsi="Arial" w:cs="Arial"/>
          <w:sz w:val="24"/>
          <w:szCs w:val="24"/>
          <w:lang w:eastAsia="en-US"/>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3EE4C601" w14:textId="77777777" w:rsidR="00A3513E" w:rsidRPr="008D3736" w:rsidRDefault="00A3513E" w:rsidP="008D5B49">
      <w:pPr>
        <w:numPr>
          <w:ilvl w:val="0"/>
          <w:numId w:val="17"/>
        </w:numPr>
        <w:spacing w:line="276" w:lineRule="auto"/>
        <w:ind w:left="1353" w:hanging="426"/>
        <w:rPr>
          <w:rFonts w:ascii="Arial" w:eastAsia="Calibri" w:hAnsi="Arial" w:cs="Arial"/>
          <w:b/>
          <w:sz w:val="24"/>
          <w:szCs w:val="24"/>
          <w:lang w:eastAsia="en-US"/>
        </w:rPr>
      </w:pPr>
      <w:r w:rsidRPr="008D3736">
        <w:rPr>
          <w:rFonts w:ascii="Arial" w:eastAsia="Calibri" w:hAnsi="Arial" w:cs="Arial"/>
          <w:sz w:val="24"/>
          <w:szCs w:val="24"/>
          <w:lang w:eastAsia="en-US"/>
        </w:rPr>
        <w:t>Przeglądanie i pobieranie publicznej treści dokumentacji postępowania nie wymaga posiadania konta na Platformie e-Zamówienia ani logowania.</w:t>
      </w:r>
    </w:p>
    <w:p w14:paraId="698CE8E1" w14:textId="77777777" w:rsidR="00A3513E" w:rsidRPr="008D3736" w:rsidRDefault="00A3513E" w:rsidP="008D5B49">
      <w:pPr>
        <w:pStyle w:val="SWZtrerozdziaupkt"/>
        <w:numPr>
          <w:ilvl w:val="3"/>
          <w:numId w:val="14"/>
        </w:numPr>
        <w:suppressAutoHyphens/>
        <w:ind w:left="927"/>
        <w:rPr>
          <w:rFonts w:eastAsia="Calibri"/>
          <w:b/>
          <w:szCs w:val="24"/>
        </w:rPr>
      </w:pPr>
      <w:r w:rsidRPr="008D3736">
        <w:rPr>
          <w:rFonts w:eastAsia="Calibri"/>
          <w:b/>
          <w:szCs w:val="24"/>
        </w:rPr>
        <w:t>Sposób komunikowania się Zamawiającego z Wykonawcami (nie dotyczy składania ofert):</w:t>
      </w:r>
    </w:p>
    <w:p w14:paraId="5DCEFBBE" w14:textId="77777777" w:rsidR="00A3513E" w:rsidRPr="008D3736" w:rsidRDefault="00A3513E" w:rsidP="008D5B49">
      <w:pPr>
        <w:pStyle w:val="Akapitzlist"/>
        <w:numPr>
          <w:ilvl w:val="1"/>
          <w:numId w:val="16"/>
        </w:numPr>
        <w:spacing w:line="276" w:lineRule="auto"/>
        <w:ind w:left="1353" w:hanging="426"/>
        <w:rPr>
          <w:rFonts w:ascii="Arial" w:eastAsia="Calibri" w:hAnsi="Arial" w:cs="Arial"/>
          <w:b/>
          <w:sz w:val="24"/>
          <w:szCs w:val="24"/>
          <w:lang w:eastAsia="en-US"/>
        </w:rPr>
      </w:pPr>
      <w:r w:rsidRPr="008D3736">
        <w:rPr>
          <w:rFonts w:ascii="Arial" w:eastAsia="Calibri" w:hAnsi="Arial" w:cs="Arial"/>
          <w:sz w:val="24"/>
          <w:szCs w:val="24"/>
          <w:lang w:eastAsia="en-US"/>
        </w:rPr>
        <w:t xml:space="preserve">Komunikacja w postępowaniu, </w:t>
      </w:r>
      <w:r w:rsidRPr="008D3736">
        <w:rPr>
          <w:rFonts w:ascii="Arial" w:eastAsia="Calibri" w:hAnsi="Arial" w:cs="Arial"/>
          <w:b/>
          <w:bCs/>
          <w:sz w:val="24"/>
          <w:szCs w:val="24"/>
          <w:lang w:eastAsia="en-US"/>
        </w:rPr>
        <w:t>z wyłączeniem składania ofert/wniosków o dopuszczenie do udziału w postępowaniu</w:t>
      </w:r>
      <w:r w:rsidRPr="008D3736">
        <w:rPr>
          <w:rFonts w:ascii="Arial" w:eastAsia="Calibri" w:hAnsi="Arial" w:cs="Arial"/>
          <w:sz w:val="24"/>
          <w:szCs w:val="24"/>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89C9976" w14:textId="77777777" w:rsidR="00A3513E" w:rsidRPr="008D3736" w:rsidRDefault="00A3513E" w:rsidP="008D5B49">
      <w:pPr>
        <w:pStyle w:val="Akapitzlist"/>
        <w:numPr>
          <w:ilvl w:val="1"/>
          <w:numId w:val="16"/>
        </w:numPr>
        <w:spacing w:line="276" w:lineRule="auto"/>
        <w:ind w:left="1353" w:hanging="426"/>
        <w:rPr>
          <w:rFonts w:ascii="Arial" w:eastAsia="Calibri" w:hAnsi="Arial" w:cs="Arial"/>
          <w:bCs/>
          <w:sz w:val="24"/>
          <w:szCs w:val="24"/>
          <w:lang w:eastAsia="en-US"/>
        </w:rPr>
      </w:pPr>
      <w:r w:rsidRPr="008D3736">
        <w:rPr>
          <w:rFonts w:ascii="Arial" w:eastAsia="Calibri" w:hAnsi="Arial" w:cs="Arial"/>
          <w:bCs/>
          <w:sz w:val="24"/>
          <w:szCs w:val="24"/>
          <w:lang w:eastAsia="en-US"/>
        </w:rPr>
        <w:t xml:space="preserve">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w:t>
      </w:r>
      <w:r w:rsidRPr="008D3736">
        <w:rPr>
          <w:rFonts w:ascii="Arial" w:eastAsia="Calibri" w:hAnsi="Arial" w:cs="Arial"/>
          <w:b/>
          <w:sz w:val="24"/>
          <w:szCs w:val="24"/>
          <w:lang w:eastAsia="en-US"/>
        </w:rPr>
        <w:t>podpisem zewnętrznym</w:t>
      </w:r>
      <w:r w:rsidRPr="008D3736">
        <w:rPr>
          <w:rFonts w:ascii="Arial" w:eastAsia="Calibri" w:hAnsi="Arial" w:cs="Arial"/>
          <w:bCs/>
          <w:sz w:val="24"/>
          <w:szCs w:val="24"/>
          <w:lang w:eastAsia="en-US"/>
        </w:rPr>
        <w:t xml:space="preserve"> lub </w:t>
      </w:r>
      <w:r w:rsidRPr="008D3736">
        <w:rPr>
          <w:rFonts w:ascii="Arial" w:eastAsia="Calibri" w:hAnsi="Arial" w:cs="Arial"/>
          <w:b/>
          <w:sz w:val="24"/>
          <w:szCs w:val="24"/>
          <w:lang w:eastAsia="en-US"/>
        </w:rPr>
        <w:t>wewnętrznym</w:t>
      </w:r>
      <w:r w:rsidRPr="008D3736">
        <w:rPr>
          <w:rFonts w:ascii="Arial" w:eastAsia="Calibri" w:hAnsi="Arial" w:cs="Arial"/>
          <w:bCs/>
          <w:sz w:val="24"/>
          <w:szCs w:val="24"/>
          <w:lang w:eastAsia="en-US"/>
        </w:rPr>
        <w:t xml:space="preserve">. W zależności od rodzaju podpisu i jego typu (zewnętrzny, wewnętrzny) dodaje się do przesyłanej wiadomości uprzednio podpisane dokumenty wraz z wygenerowanym </w:t>
      </w:r>
      <w:r w:rsidRPr="008D3736">
        <w:rPr>
          <w:rFonts w:ascii="Arial" w:eastAsia="Calibri" w:hAnsi="Arial" w:cs="Arial"/>
          <w:bCs/>
          <w:sz w:val="24"/>
          <w:szCs w:val="24"/>
          <w:lang w:eastAsia="en-US"/>
        </w:rPr>
        <w:lastRenderedPageBreak/>
        <w:t>plikiem podpisu (typ zewnętrzny) lub dokument z wszytym podpisem (typ wewnętrzny);</w:t>
      </w:r>
    </w:p>
    <w:p w14:paraId="5AB84438" w14:textId="77777777" w:rsidR="00A3513E" w:rsidRPr="008D3736" w:rsidRDefault="00A3513E" w:rsidP="008D5B49">
      <w:pPr>
        <w:pStyle w:val="Akapitzlist"/>
        <w:numPr>
          <w:ilvl w:val="1"/>
          <w:numId w:val="16"/>
        </w:numPr>
        <w:spacing w:line="276" w:lineRule="auto"/>
        <w:ind w:left="1353" w:hanging="426"/>
        <w:rPr>
          <w:rFonts w:ascii="Arial" w:eastAsia="Calibri" w:hAnsi="Arial" w:cs="Arial"/>
          <w:bCs/>
          <w:sz w:val="24"/>
          <w:szCs w:val="24"/>
          <w:lang w:eastAsia="en-US"/>
        </w:rPr>
      </w:pPr>
      <w:r w:rsidRPr="008D3736">
        <w:rPr>
          <w:rFonts w:ascii="Arial" w:eastAsia="Calibri" w:hAnsi="Arial" w:cs="Arial"/>
          <w:bCs/>
          <w:sz w:val="24"/>
          <w:szCs w:val="24"/>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A1DF7F3" w14:textId="77777777" w:rsidR="00A3513E" w:rsidRPr="008D3736" w:rsidRDefault="00A3513E" w:rsidP="008D5B49">
      <w:pPr>
        <w:pStyle w:val="Akapitzlist"/>
        <w:numPr>
          <w:ilvl w:val="1"/>
          <w:numId w:val="16"/>
        </w:numPr>
        <w:spacing w:line="276" w:lineRule="auto"/>
        <w:ind w:left="1353" w:hanging="426"/>
        <w:rPr>
          <w:rFonts w:ascii="Arial" w:eastAsia="Calibri" w:hAnsi="Arial" w:cs="Arial"/>
          <w:bCs/>
          <w:sz w:val="24"/>
          <w:szCs w:val="24"/>
          <w:lang w:eastAsia="en-US"/>
        </w:rPr>
      </w:pPr>
      <w:r w:rsidRPr="008D3736">
        <w:rPr>
          <w:rFonts w:ascii="Arial" w:eastAsia="Calibri" w:hAnsi="Arial" w:cs="Arial"/>
          <w:bCs/>
          <w:sz w:val="24"/>
          <w:szCs w:val="24"/>
          <w:lang w:eastAsia="en-US"/>
        </w:rPr>
        <w:t>Wszystkie wysłane i odebrane w postępowaniu przez wykonawcę wiadomości widoczne są po zalogowaniu w podglądzie postępowania w zakładce „Komunikacja”;</w:t>
      </w:r>
    </w:p>
    <w:p w14:paraId="1ABE1CCA" w14:textId="77777777" w:rsidR="00A3513E" w:rsidRPr="008D3736" w:rsidRDefault="00A3513E" w:rsidP="008D5B49">
      <w:pPr>
        <w:pStyle w:val="Akapitzlist"/>
        <w:numPr>
          <w:ilvl w:val="1"/>
          <w:numId w:val="16"/>
        </w:numPr>
        <w:spacing w:line="276" w:lineRule="auto"/>
        <w:ind w:left="1353" w:hanging="426"/>
        <w:rPr>
          <w:rFonts w:ascii="Arial" w:eastAsia="Calibri" w:hAnsi="Arial" w:cs="Arial"/>
          <w:bCs/>
          <w:sz w:val="24"/>
          <w:szCs w:val="24"/>
          <w:lang w:eastAsia="en-US"/>
        </w:rPr>
      </w:pPr>
      <w:r w:rsidRPr="008D3736">
        <w:rPr>
          <w:rFonts w:ascii="Arial" w:eastAsia="Calibri" w:hAnsi="Arial" w:cs="Arial"/>
          <w:bCs/>
          <w:sz w:val="24"/>
          <w:szCs w:val="24"/>
          <w:lang w:eastAsia="en-US"/>
        </w:rPr>
        <w:t>Maksymalny rozmiar plików przesyłanych za pośrednictwem „Formularzy do komunikacji” wynosi 150 MB (wielkość ta dotyczy plików przesyłanych jako załączniki do jednego formularza);</w:t>
      </w:r>
    </w:p>
    <w:p w14:paraId="0A63405C" w14:textId="77777777" w:rsidR="00A3513E" w:rsidRPr="008D3736" w:rsidRDefault="00A3513E" w:rsidP="008D5B49">
      <w:pPr>
        <w:pStyle w:val="Akapitzlist"/>
        <w:numPr>
          <w:ilvl w:val="1"/>
          <w:numId w:val="16"/>
        </w:numPr>
        <w:spacing w:line="276" w:lineRule="auto"/>
        <w:ind w:left="1353" w:hanging="426"/>
        <w:rPr>
          <w:rFonts w:ascii="Arial" w:eastAsia="Calibri" w:hAnsi="Arial" w:cs="Arial"/>
          <w:bCs/>
          <w:sz w:val="24"/>
          <w:szCs w:val="24"/>
          <w:lang w:eastAsia="en-US"/>
        </w:rPr>
      </w:pPr>
      <w:r w:rsidRPr="008D3736">
        <w:rPr>
          <w:rFonts w:ascii="Arial" w:eastAsia="Calibri" w:hAnsi="Arial" w:cs="Arial"/>
          <w:bCs/>
          <w:sz w:val="24"/>
          <w:szCs w:val="24"/>
          <w:lang w:eastAsia="en-US"/>
        </w:rPr>
        <w:t xml:space="preserve">Minimalne wymagania techniczne dotyczące sprzętu używanego w celu korzystania z usług Platformy e-Zamówienia oraz informacje dotyczące specyfikacji połączenia określa </w:t>
      </w:r>
      <w:r w:rsidRPr="008D3736">
        <w:rPr>
          <w:rFonts w:ascii="Arial" w:eastAsia="Calibri" w:hAnsi="Arial" w:cs="Arial"/>
          <w:bCs/>
          <w:i/>
          <w:iCs/>
          <w:sz w:val="24"/>
          <w:szCs w:val="24"/>
          <w:lang w:eastAsia="en-US"/>
        </w:rPr>
        <w:t>Regulamin Platformy e-Zamówienia</w:t>
      </w:r>
      <w:r w:rsidRPr="008D3736">
        <w:rPr>
          <w:rFonts w:ascii="Arial" w:eastAsia="Calibri" w:hAnsi="Arial" w:cs="Arial"/>
          <w:bCs/>
          <w:sz w:val="24"/>
          <w:szCs w:val="24"/>
          <w:lang w:eastAsia="en-US"/>
        </w:rPr>
        <w:t>;</w:t>
      </w:r>
    </w:p>
    <w:p w14:paraId="1CA8CE22" w14:textId="77777777" w:rsidR="00A3513E" w:rsidRPr="008D3736" w:rsidRDefault="00A3513E" w:rsidP="008D5B49">
      <w:pPr>
        <w:pStyle w:val="Akapitzlist"/>
        <w:numPr>
          <w:ilvl w:val="1"/>
          <w:numId w:val="16"/>
        </w:numPr>
        <w:spacing w:line="276" w:lineRule="auto"/>
        <w:ind w:left="1353" w:hanging="426"/>
        <w:rPr>
          <w:rFonts w:ascii="Arial" w:eastAsia="Calibri" w:hAnsi="Arial" w:cs="Arial"/>
          <w:bCs/>
          <w:sz w:val="24"/>
          <w:szCs w:val="24"/>
          <w:lang w:eastAsia="en-US"/>
        </w:rPr>
      </w:pPr>
      <w:r w:rsidRPr="008D3736">
        <w:rPr>
          <w:rFonts w:ascii="Arial" w:eastAsia="Calibri" w:hAnsi="Arial" w:cs="Arial"/>
          <w:bCs/>
          <w:sz w:val="24"/>
          <w:szCs w:val="24"/>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12F8B77C" w14:textId="07E3F098" w:rsidR="00A3513E" w:rsidRPr="008D3736" w:rsidRDefault="00DE4CE8" w:rsidP="008D5B49">
      <w:pPr>
        <w:pStyle w:val="Akapitzlist"/>
        <w:numPr>
          <w:ilvl w:val="1"/>
          <w:numId w:val="16"/>
        </w:numPr>
        <w:spacing w:line="276" w:lineRule="auto"/>
        <w:ind w:left="1353" w:hanging="426"/>
        <w:rPr>
          <w:rFonts w:ascii="Arial" w:eastAsia="Calibri" w:hAnsi="Arial" w:cs="Arial"/>
          <w:bCs/>
          <w:sz w:val="24"/>
          <w:szCs w:val="24"/>
          <w:lang w:eastAsia="en-US"/>
        </w:rPr>
      </w:pPr>
      <w:r w:rsidRPr="008D3736">
        <w:rPr>
          <w:rFonts w:ascii="Arial" w:eastAsia="Calibri" w:hAnsi="Arial" w:cs="Arial"/>
          <w:bCs/>
          <w:sz w:val="24"/>
          <w:szCs w:val="24"/>
          <w:lang w:eastAsia="en-US"/>
        </w:rPr>
        <w:t xml:space="preserve">W szczególnie uzasadnionych przypadkach uniemożliwiających komunikację wykonawcy i Zamawiającego za pośrednictwem Platformy e-Zamówienia, Zamawiający dopuszcza komunikację za pomocą </w:t>
      </w:r>
      <w:r w:rsidRPr="008D3736">
        <w:rPr>
          <w:rFonts w:ascii="Arial" w:eastAsia="Calibri" w:hAnsi="Arial" w:cs="Arial"/>
          <w:bCs/>
          <w:iCs/>
          <w:sz w:val="24"/>
          <w:szCs w:val="24"/>
          <w:lang w:eastAsia="en-US"/>
        </w:rPr>
        <w:t xml:space="preserve">skrytki e-doręczeń: </w:t>
      </w:r>
      <w:r w:rsidRPr="008D3736">
        <w:rPr>
          <w:rFonts w:ascii="Arial" w:eastAsia="Calibri" w:hAnsi="Arial" w:cs="Arial"/>
          <w:bCs/>
          <w:iCs/>
          <w:sz w:val="24"/>
          <w:szCs w:val="24"/>
          <w:u w:val="single"/>
          <w:lang w:eastAsia="en-US"/>
        </w:rPr>
        <w:t>AE:PL-35127-48822-BRUSG-24</w:t>
      </w:r>
      <w:r w:rsidRPr="008D3736">
        <w:rPr>
          <w:rFonts w:ascii="Arial" w:eastAsia="Calibri" w:hAnsi="Arial" w:cs="Arial"/>
          <w:bCs/>
          <w:sz w:val="24"/>
          <w:szCs w:val="24"/>
          <w:lang w:eastAsia="en-US"/>
        </w:rPr>
        <w:t xml:space="preserve"> lub poczty elektronicznej pod adresem: </w:t>
      </w:r>
      <w:r w:rsidRPr="008D3736">
        <w:rPr>
          <w:rFonts w:ascii="Arial" w:eastAsia="Calibri" w:hAnsi="Arial" w:cs="Arial"/>
          <w:bCs/>
          <w:sz w:val="24"/>
          <w:szCs w:val="24"/>
          <w:u w:val="single"/>
          <w:lang w:eastAsia="en-US"/>
        </w:rPr>
        <w:t>przetargi@zywiec.powiat.pl</w:t>
      </w:r>
      <w:r w:rsidRPr="008D3736">
        <w:rPr>
          <w:rFonts w:ascii="Arial" w:eastAsia="Calibri" w:hAnsi="Arial" w:cs="Arial"/>
          <w:bCs/>
          <w:sz w:val="24"/>
          <w:szCs w:val="24"/>
          <w:lang w:eastAsia="en-US"/>
        </w:rPr>
        <w:t xml:space="preserve"> (</w:t>
      </w:r>
      <w:r w:rsidRPr="008D3736">
        <w:rPr>
          <w:rFonts w:ascii="Arial" w:eastAsia="Calibri" w:hAnsi="Arial" w:cs="Arial"/>
          <w:b/>
          <w:bCs/>
          <w:sz w:val="24"/>
          <w:szCs w:val="24"/>
          <w:lang w:eastAsia="en-US"/>
        </w:rPr>
        <w:t>nie dotyczy składania ofert/wniosków o dopuszczenie do udziału w postępowaniu</w:t>
      </w:r>
      <w:r w:rsidRPr="008D3736">
        <w:rPr>
          <w:rFonts w:ascii="Arial" w:eastAsia="Calibri" w:hAnsi="Arial" w:cs="Arial"/>
          <w:bCs/>
          <w:sz w:val="24"/>
          <w:szCs w:val="24"/>
          <w:lang w:eastAsia="en-US"/>
        </w:rPr>
        <w:t>);</w:t>
      </w:r>
    </w:p>
    <w:p w14:paraId="6AA3CE4F" w14:textId="77777777" w:rsidR="00A3513E" w:rsidRPr="008D3736" w:rsidRDefault="00A3513E" w:rsidP="008D5B49">
      <w:pPr>
        <w:pStyle w:val="Akapitzlist"/>
        <w:numPr>
          <w:ilvl w:val="1"/>
          <w:numId w:val="16"/>
        </w:numPr>
        <w:spacing w:line="276" w:lineRule="auto"/>
        <w:ind w:left="1277" w:hanging="426"/>
        <w:rPr>
          <w:rFonts w:ascii="Arial" w:eastAsia="Calibri" w:hAnsi="Arial" w:cs="Arial"/>
          <w:i/>
          <w:strike/>
          <w:sz w:val="24"/>
          <w:szCs w:val="24"/>
          <w:lang w:eastAsia="en-US"/>
        </w:rPr>
      </w:pPr>
      <w:r w:rsidRPr="008D3736">
        <w:rPr>
          <w:rFonts w:ascii="Arial" w:eastAsia="Calibri" w:hAnsi="Arial" w:cs="Arial"/>
          <w:bCs/>
          <w:sz w:val="24"/>
          <w:szCs w:val="24"/>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92EAABB" w14:textId="77777777" w:rsidR="00A3513E" w:rsidRPr="008D3736" w:rsidRDefault="00A3513E" w:rsidP="008D5B49">
      <w:pPr>
        <w:pStyle w:val="Akapitzlist"/>
        <w:numPr>
          <w:ilvl w:val="1"/>
          <w:numId w:val="16"/>
        </w:numPr>
        <w:spacing w:line="276" w:lineRule="auto"/>
        <w:ind w:left="1277" w:hanging="426"/>
        <w:rPr>
          <w:rFonts w:ascii="Arial" w:eastAsia="Calibri" w:hAnsi="Arial" w:cs="Arial"/>
          <w:iCs/>
          <w:sz w:val="24"/>
          <w:szCs w:val="24"/>
          <w:lang w:eastAsia="en-US"/>
        </w:rPr>
      </w:pPr>
      <w:r w:rsidRPr="008D3736">
        <w:rPr>
          <w:rFonts w:ascii="Arial" w:eastAsia="Calibri" w:hAnsi="Arial" w:cs="Arial"/>
          <w:iCs/>
          <w:sz w:val="24"/>
          <w:szCs w:val="24"/>
          <w:lang w:eastAsia="en-US"/>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7E588F56" w14:textId="77777777" w:rsidR="00A3513E" w:rsidRPr="008D3736" w:rsidRDefault="00A3513E" w:rsidP="008D5B49">
      <w:pPr>
        <w:pStyle w:val="Akapitzlist"/>
        <w:numPr>
          <w:ilvl w:val="1"/>
          <w:numId w:val="16"/>
        </w:numPr>
        <w:spacing w:line="276" w:lineRule="auto"/>
        <w:ind w:left="1277" w:hanging="426"/>
        <w:rPr>
          <w:rFonts w:ascii="Arial" w:eastAsia="Calibri" w:hAnsi="Arial" w:cs="Arial"/>
          <w:iCs/>
          <w:sz w:val="24"/>
          <w:szCs w:val="24"/>
          <w:lang w:eastAsia="en-US"/>
        </w:rPr>
      </w:pPr>
      <w:r w:rsidRPr="008D3736">
        <w:rPr>
          <w:rFonts w:ascii="Arial" w:eastAsia="Calibri" w:hAnsi="Arial" w:cs="Arial"/>
          <w:iCs/>
          <w:sz w:val="24"/>
          <w:szCs w:val="24"/>
          <w:lang w:eastAsia="en-US"/>
        </w:rPr>
        <w:lastRenderedPageBreak/>
        <w:t xml:space="preserve">Informacje, oświadczenia lub dokumenty, inne niż wymienione w § 2 ust. 1 rozporządzenia Prezesa Rady Ministrów w sprawie wymagań dla dokumentów elektronicznych, przekazywane w postępowaniu sporządza się w postaci elektronicznej: </w:t>
      </w:r>
    </w:p>
    <w:p w14:paraId="267FDA6B" w14:textId="77777777" w:rsidR="00A3513E" w:rsidRPr="008D3736" w:rsidRDefault="00A3513E" w:rsidP="008D5B49">
      <w:pPr>
        <w:pStyle w:val="Akapitzlist"/>
        <w:numPr>
          <w:ilvl w:val="1"/>
          <w:numId w:val="33"/>
        </w:numPr>
        <w:spacing w:line="276" w:lineRule="auto"/>
        <w:ind w:left="1701" w:hanging="425"/>
        <w:rPr>
          <w:rFonts w:ascii="Arial" w:eastAsia="Calibri" w:hAnsi="Arial" w:cs="Arial"/>
          <w:iCs/>
          <w:sz w:val="24"/>
          <w:szCs w:val="24"/>
          <w:lang w:eastAsia="en-US"/>
        </w:rPr>
      </w:pPr>
      <w:r w:rsidRPr="008D3736">
        <w:rPr>
          <w:rFonts w:ascii="Arial" w:eastAsia="Calibri" w:hAnsi="Arial" w:cs="Arial"/>
          <w:iCs/>
          <w:sz w:val="24"/>
          <w:szCs w:val="24"/>
          <w:lang w:eastAsia="en-US"/>
        </w:rPr>
        <w:t xml:space="preserve">w formatach danych określonych w przepisach rozporządzenia Rady Ministrów w sprawie Krajowych Ram Interoperacyjności (i przekazuje się jako załącznik), lub </w:t>
      </w:r>
    </w:p>
    <w:p w14:paraId="11EAFE3C" w14:textId="77777777" w:rsidR="00A3513E" w:rsidRPr="008D3736" w:rsidRDefault="00A3513E" w:rsidP="008D5B49">
      <w:pPr>
        <w:pStyle w:val="Akapitzlist"/>
        <w:numPr>
          <w:ilvl w:val="1"/>
          <w:numId w:val="33"/>
        </w:numPr>
        <w:spacing w:line="276" w:lineRule="auto"/>
        <w:ind w:left="1701" w:hanging="425"/>
        <w:rPr>
          <w:rFonts w:ascii="Arial" w:eastAsia="Calibri" w:hAnsi="Arial" w:cs="Arial"/>
          <w:iCs/>
          <w:sz w:val="24"/>
          <w:szCs w:val="24"/>
          <w:lang w:eastAsia="en-US"/>
        </w:rPr>
      </w:pPr>
      <w:r w:rsidRPr="008D3736">
        <w:rPr>
          <w:rFonts w:ascii="Arial" w:eastAsia="Calibri" w:hAnsi="Arial" w:cs="Arial"/>
          <w:iCs/>
          <w:sz w:val="24"/>
          <w:szCs w:val="24"/>
          <w:lang w:eastAsia="en-US"/>
        </w:rPr>
        <w:t>jako tekst wpisany bezpośrednio do wiadomości przekazywanej przy użyciu środków komunikacji elektronicznej (np. w treści wiadomości e-mail lub w treści „Formularza do komunikacji”);</w:t>
      </w:r>
    </w:p>
    <w:p w14:paraId="3CF81693" w14:textId="25CA1816" w:rsidR="00A3513E" w:rsidRPr="008D3736" w:rsidRDefault="00A3513E" w:rsidP="008D5B49">
      <w:pPr>
        <w:pStyle w:val="Akapitzlist"/>
        <w:numPr>
          <w:ilvl w:val="1"/>
          <w:numId w:val="16"/>
        </w:numPr>
        <w:spacing w:line="276" w:lineRule="auto"/>
        <w:ind w:left="1277" w:hanging="426"/>
        <w:rPr>
          <w:rFonts w:ascii="Arial" w:eastAsia="Calibri" w:hAnsi="Arial" w:cs="Arial"/>
          <w:iCs/>
          <w:sz w:val="24"/>
          <w:szCs w:val="24"/>
          <w:lang w:eastAsia="en-US"/>
        </w:rPr>
      </w:pPr>
      <w:r w:rsidRPr="008D3736">
        <w:rPr>
          <w:rFonts w:ascii="Arial" w:eastAsia="Calibri" w:hAnsi="Arial" w:cs="Arial"/>
          <w:iCs/>
          <w:sz w:val="24"/>
          <w:szCs w:val="24"/>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AD4" w:rsidRPr="008D3736">
        <w:rPr>
          <w:rFonts w:ascii="Arial" w:eastAsia="Calibri" w:hAnsi="Arial" w:cs="Arial"/>
          <w:iCs/>
          <w:sz w:val="24"/>
          <w:szCs w:val="24"/>
          <w:lang w:eastAsia="en-US"/>
        </w:rPr>
        <w:t>t.j. Dz. U. z 2026 r. poz. 85</w:t>
      </w:r>
      <w:r w:rsidRPr="008D3736">
        <w:rPr>
          <w:rFonts w:ascii="Arial" w:eastAsia="Calibri" w:hAnsi="Arial" w:cs="Arial"/>
          <w:iCs/>
          <w:sz w:val="24"/>
          <w:szCs w:val="24"/>
          <w:lang w:eastAsia="en-US"/>
        </w:rPr>
        <w:t>) wykonawca, w celu utrzymania w poufności tych informacji, przekazuje je w wydzielonym i odpowiednio oznaczonym pliku, wraz z jednoczesnym zaznaczeniem w nazwie pliku „Dokument stanowiący tajemnicę przedsiębiorstwa”.</w:t>
      </w:r>
    </w:p>
    <w:p w14:paraId="2FF63D31" w14:textId="0B145821" w:rsidR="00A475B7" w:rsidRPr="00AA3ADC" w:rsidRDefault="00AA3ADC" w:rsidP="008D5B49">
      <w:pPr>
        <w:pStyle w:val="SWZtyturozdziau"/>
        <w:numPr>
          <w:ilvl w:val="0"/>
          <w:numId w:val="42"/>
        </w:numPr>
        <w:spacing w:after="240"/>
        <w:ind w:left="567" w:hanging="567"/>
      </w:pPr>
      <w:r w:rsidRPr="00AA3ADC">
        <w:t>O</w:t>
      </w:r>
      <w:r>
        <w:t>pis sposobu obliczenia ceny</w:t>
      </w:r>
    </w:p>
    <w:p w14:paraId="04A848E0" w14:textId="06034616" w:rsidR="00DE4CE8" w:rsidRPr="008D3736" w:rsidRDefault="00DE4CE8" w:rsidP="008E3DED">
      <w:pPr>
        <w:pStyle w:val="SWZtrerozdziaupkt"/>
        <w:numPr>
          <w:ilvl w:val="0"/>
          <w:numId w:val="10"/>
        </w:numPr>
        <w:tabs>
          <w:tab w:val="clear" w:pos="720"/>
        </w:tabs>
        <w:suppressAutoHyphens/>
        <w:ind w:left="927"/>
        <w:rPr>
          <w:color w:val="000000" w:themeColor="text1"/>
          <w:szCs w:val="24"/>
        </w:rPr>
      </w:pPr>
      <w:r w:rsidRPr="008D3736">
        <w:rPr>
          <w:color w:val="000000" w:themeColor="text1"/>
          <w:szCs w:val="24"/>
        </w:rPr>
        <w:t>Cena musi być wyrażona w złotych polskich.</w:t>
      </w:r>
    </w:p>
    <w:p w14:paraId="4700632F" w14:textId="77777777" w:rsidR="00DE4CE8" w:rsidRPr="008D3736" w:rsidRDefault="00DE4CE8" w:rsidP="00BF765B">
      <w:pPr>
        <w:pStyle w:val="SWZtrerozdziaupkt"/>
        <w:numPr>
          <w:ilvl w:val="0"/>
          <w:numId w:val="10"/>
        </w:numPr>
        <w:tabs>
          <w:tab w:val="clear" w:pos="720"/>
        </w:tabs>
        <w:suppressAutoHyphens/>
        <w:ind w:left="927"/>
        <w:rPr>
          <w:color w:val="000000" w:themeColor="text1"/>
          <w:szCs w:val="24"/>
        </w:rPr>
      </w:pPr>
      <w:r w:rsidRPr="008D3736">
        <w:rPr>
          <w:color w:val="000000" w:themeColor="text1"/>
          <w:szCs w:val="24"/>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74E9E98C" w14:textId="77777777" w:rsidR="00DE4CE8" w:rsidRPr="008D3736" w:rsidRDefault="00DE4CE8" w:rsidP="00502254">
      <w:pPr>
        <w:pStyle w:val="SWZtrerozdziaupkt"/>
        <w:numPr>
          <w:ilvl w:val="0"/>
          <w:numId w:val="10"/>
        </w:numPr>
        <w:tabs>
          <w:tab w:val="clear" w:pos="720"/>
        </w:tabs>
        <w:suppressAutoHyphens/>
        <w:ind w:left="927"/>
        <w:rPr>
          <w:color w:val="000000" w:themeColor="text1"/>
          <w:szCs w:val="24"/>
        </w:rPr>
      </w:pPr>
      <w:r w:rsidRPr="008D3736">
        <w:rPr>
          <w:color w:val="000000" w:themeColor="text1"/>
          <w:szCs w:val="24"/>
        </w:rPr>
        <w:t>Ceny należy podać cyfrowo, w zaokrągleniu do dwóch miejsc po przecinku. W przypadku rozbieżności pomiędzy ceną podaną liczbowo a ceną podaną słownie, Zamawiający przyjmie za prawidłową cenę podaną liczbowo.</w:t>
      </w:r>
    </w:p>
    <w:p w14:paraId="4CB19A24" w14:textId="77777777" w:rsidR="00DE4CE8" w:rsidRPr="008D3736" w:rsidRDefault="00DE4CE8" w:rsidP="00502254">
      <w:pPr>
        <w:pStyle w:val="SWZtrerozdziaupkt"/>
        <w:numPr>
          <w:ilvl w:val="0"/>
          <w:numId w:val="10"/>
        </w:numPr>
        <w:tabs>
          <w:tab w:val="clear" w:pos="720"/>
        </w:tabs>
        <w:suppressAutoHyphens/>
        <w:ind w:left="927"/>
        <w:rPr>
          <w:color w:val="000000" w:themeColor="text1"/>
          <w:szCs w:val="24"/>
        </w:rPr>
      </w:pPr>
      <w:r w:rsidRPr="008D3736">
        <w:rPr>
          <w:color w:val="000000" w:themeColor="text1"/>
          <w:szCs w:val="24"/>
        </w:rPr>
        <w:t xml:space="preserve">Za cenę oferty uważa się cenę brutto wskazaną w Formularzu ofertowym. Jeżeli Wykonawca nie jest płatnikiem VAT, winien przedstawić oświadczenie, że „nie jest płatnikiem podatku VAT”. </w:t>
      </w:r>
    </w:p>
    <w:p w14:paraId="60BFA56A" w14:textId="2796099F" w:rsidR="001A5ADC" w:rsidRPr="008D3736" w:rsidRDefault="001A5ADC" w:rsidP="00502254">
      <w:pPr>
        <w:pStyle w:val="SWZtrerozdziaupkt"/>
        <w:numPr>
          <w:ilvl w:val="0"/>
          <w:numId w:val="10"/>
        </w:numPr>
        <w:tabs>
          <w:tab w:val="clear" w:pos="720"/>
        </w:tabs>
        <w:suppressAutoHyphens/>
        <w:ind w:left="927"/>
        <w:rPr>
          <w:color w:val="000000" w:themeColor="text1"/>
          <w:szCs w:val="24"/>
        </w:rPr>
      </w:pPr>
      <w:r w:rsidRPr="00502254">
        <w:rPr>
          <w:b/>
          <w:bCs/>
          <w:color w:val="000000" w:themeColor="text1"/>
          <w:szCs w:val="24"/>
        </w:rPr>
        <w:t>Wykonawca z</w:t>
      </w:r>
      <w:r w:rsidRPr="008D3736">
        <w:rPr>
          <w:b/>
          <w:bCs/>
          <w:color w:val="000000" w:themeColor="text1"/>
          <w:szCs w:val="24"/>
        </w:rPr>
        <w:t xml:space="preserve">obowiązany jest złożyć wraz z ofertą Formularz cenowy, sporządzony według wzoru stanowiącego załącznik nr 1 do SWZ. </w:t>
      </w:r>
      <w:r w:rsidRPr="008D3736">
        <w:rPr>
          <w:b/>
          <w:bCs/>
          <w:color w:val="000000" w:themeColor="text1"/>
          <w:szCs w:val="24"/>
        </w:rPr>
        <w:lastRenderedPageBreak/>
        <w:t>Niezłożenie wraz z ofertą Formularza cenowego, spowoduje odrzucenie oferty.</w:t>
      </w:r>
    </w:p>
    <w:p w14:paraId="547341B3" w14:textId="77777777" w:rsidR="00DE4CE8" w:rsidRPr="008D3736" w:rsidRDefault="00DE4CE8" w:rsidP="00B030D3">
      <w:pPr>
        <w:pStyle w:val="SWZtrerozdziaupkt"/>
        <w:numPr>
          <w:ilvl w:val="0"/>
          <w:numId w:val="10"/>
        </w:numPr>
        <w:tabs>
          <w:tab w:val="clear" w:pos="720"/>
        </w:tabs>
        <w:suppressAutoHyphens/>
        <w:ind w:left="927"/>
        <w:rPr>
          <w:color w:val="000000" w:themeColor="text1"/>
          <w:szCs w:val="24"/>
        </w:rPr>
      </w:pPr>
      <w:r w:rsidRPr="008D3736">
        <w:rPr>
          <w:color w:val="000000" w:themeColor="text1"/>
          <w:szCs w:val="24"/>
        </w:rPr>
        <w:t>Wszystkie ceny określone przez wykonawcę zostaną ustalone na okres ważności umowy i nie będą podlegały zmianie, z zastrzeżeniem wyjątków przewidzianych w Projekcie Umowy.</w:t>
      </w:r>
    </w:p>
    <w:p w14:paraId="64AC5C12" w14:textId="77777777" w:rsidR="00DE4CE8" w:rsidRPr="008D3736" w:rsidRDefault="00DE4CE8" w:rsidP="00B030D3">
      <w:pPr>
        <w:pStyle w:val="SWZtrerozdziaupkt"/>
        <w:numPr>
          <w:ilvl w:val="0"/>
          <w:numId w:val="10"/>
        </w:numPr>
        <w:tabs>
          <w:tab w:val="clear" w:pos="720"/>
        </w:tabs>
        <w:suppressAutoHyphens/>
        <w:ind w:left="927"/>
        <w:rPr>
          <w:szCs w:val="24"/>
        </w:rPr>
      </w:pPr>
      <w:r w:rsidRPr="008D3736">
        <w:rPr>
          <w:color w:val="000000" w:themeColor="text1"/>
          <w:szCs w:val="24"/>
        </w:rPr>
        <w:t>Rozliczenia między zamawiającym a Wykonawcą będą prowadzone w złotych polskich (PLN)</w:t>
      </w:r>
      <w:r w:rsidRPr="008D3736">
        <w:rPr>
          <w:szCs w:val="24"/>
        </w:rPr>
        <w:t>.</w:t>
      </w:r>
    </w:p>
    <w:p w14:paraId="43551BE5" w14:textId="6CB69D78" w:rsidR="00DE4CE8" w:rsidRPr="008D3736" w:rsidRDefault="00DE4CE8" w:rsidP="00B030D3">
      <w:pPr>
        <w:pStyle w:val="SWZtrerozdziaupkt"/>
        <w:numPr>
          <w:ilvl w:val="0"/>
          <w:numId w:val="10"/>
        </w:numPr>
        <w:tabs>
          <w:tab w:val="clear" w:pos="720"/>
        </w:tabs>
        <w:suppressAutoHyphens/>
        <w:ind w:left="927"/>
        <w:rPr>
          <w:szCs w:val="24"/>
        </w:rPr>
      </w:pPr>
      <w:r w:rsidRPr="008D3736">
        <w:rPr>
          <w:szCs w:val="24"/>
        </w:rPr>
        <w:t>Jeżeli zostanie złożona oferta, której wybór prowadziłby do powstania u Zamawiającego obowiązku podatkowego zgodnie z ustawą z dnia 11 marca 2004 r. o podatku od towarów i usług (</w:t>
      </w:r>
      <w:r w:rsidR="001A5ADC" w:rsidRPr="008D3736">
        <w:rPr>
          <w:szCs w:val="24"/>
        </w:rPr>
        <w:t>t.j. Dz. U. z 2025 r. poz. 775 z późn. zm.</w:t>
      </w:r>
      <w:r w:rsidRPr="008D3736">
        <w:rPr>
          <w:szCs w:val="24"/>
        </w:rPr>
        <w:t>) dla celów zastosowania kryterium ceny lub kosztu zamawiający doliczy do przedstawionej w tej ofercie ceny kwotę podatku od towarów i usług, którą miałby obowiązek rozliczyć. Wykonawca, składając taką ofertę, w Formularzu Oferty ma obowiązek:</w:t>
      </w:r>
    </w:p>
    <w:p w14:paraId="331BF59C" w14:textId="77777777" w:rsidR="00DE4CE8" w:rsidRPr="008D3736" w:rsidRDefault="00DE4CE8" w:rsidP="008D5B49">
      <w:pPr>
        <w:pStyle w:val="Akapitzlist"/>
        <w:numPr>
          <w:ilvl w:val="3"/>
          <w:numId w:val="16"/>
        </w:numPr>
        <w:spacing w:line="276" w:lineRule="auto"/>
        <w:ind w:left="1353" w:hanging="426"/>
        <w:rPr>
          <w:rFonts w:ascii="Arial" w:hAnsi="Arial" w:cs="Arial"/>
          <w:sz w:val="24"/>
          <w:szCs w:val="24"/>
        </w:rPr>
      </w:pPr>
      <w:r w:rsidRPr="008D3736">
        <w:rPr>
          <w:rFonts w:ascii="Arial" w:hAnsi="Arial" w:cs="Arial"/>
          <w:sz w:val="24"/>
          <w:szCs w:val="24"/>
        </w:rPr>
        <w:t>poinformowania Zamawiającego, że wybór jego oferty będzie prowadził do powstania u Zamawiającego obowiązku podatkowego,</w:t>
      </w:r>
    </w:p>
    <w:p w14:paraId="52AA3E35" w14:textId="77777777" w:rsidR="00DE4CE8" w:rsidRPr="008D3736" w:rsidRDefault="00DE4CE8" w:rsidP="008D5B49">
      <w:pPr>
        <w:pStyle w:val="Akapitzlist"/>
        <w:numPr>
          <w:ilvl w:val="3"/>
          <w:numId w:val="16"/>
        </w:numPr>
        <w:spacing w:line="276" w:lineRule="auto"/>
        <w:ind w:left="1353" w:hanging="426"/>
        <w:rPr>
          <w:rFonts w:ascii="Arial" w:hAnsi="Arial" w:cs="Arial"/>
          <w:sz w:val="24"/>
          <w:szCs w:val="24"/>
        </w:rPr>
      </w:pPr>
      <w:r w:rsidRPr="008D3736">
        <w:rPr>
          <w:rFonts w:ascii="Arial" w:hAnsi="Arial" w:cs="Arial"/>
          <w:sz w:val="24"/>
          <w:szCs w:val="24"/>
        </w:rPr>
        <w:t>wskazania nazwy (rodzaju) towaru lub usługi, których dostawa lub świadczenie będą prowadziły do powstania obowiązku podatkowego,</w:t>
      </w:r>
    </w:p>
    <w:p w14:paraId="68215D9B" w14:textId="77777777" w:rsidR="00DE4CE8" w:rsidRPr="008D3736" w:rsidRDefault="00DE4CE8" w:rsidP="008D5B49">
      <w:pPr>
        <w:pStyle w:val="Akapitzlist"/>
        <w:numPr>
          <w:ilvl w:val="3"/>
          <w:numId w:val="16"/>
        </w:numPr>
        <w:spacing w:line="276" w:lineRule="auto"/>
        <w:ind w:left="1353" w:hanging="426"/>
        <w:rPr>
          <w:rFonts w:ascii="Arial" w:hAnsi="Arial" w:cs="Arial"/>
          <w:sz w:val="24"/>
          <w:szCs w:val="24"/>
        </w:rPr>
      </w:pPr>
      <w:r w:rsidRPr="008D3736">
        <w:rPr>
          <w:rFonts w:ascii="Arial" w:hAnsi="Arial" w:cs="Arial"/>
          <w:sz w:val="24"/>
          <w:szCs w:val="24"/>
        </w:rPr>
        <w:t>wskazania wartości towaru lub usługi objętego obowiązkiem podatkowym Zamawiającego, bez kwoty podatku,</w:t>
      </w:r>
    </w:p>
    <w:p w14:paraId="0F02C347" w14:textId="216C467B" w:rsidR="0015184F" w:rsidRPr="008D3736" w:rsidRDefault="00DE4CE8" w:rsidP="008D5B49">
      <w:pPr>
        <w:pStyle w:val="Akapitzlist"/>
        <w:numPr>
          <w:ilvl w:val="3"/>
          <w:numId w:val="16"/>
        </w:numPr>
        <w:tabs>
          <w:tab w:val="left" w:pos="851"/>
        </w:tabs>
        <w:spacing w:line="276" w:lineRule="auto"/>
        <w:ind w:left="1353" w:hanging="426"/>
        <w:rPr>
          <w:rFonts w:ascii="Arial" w:hAnsi="Arial" w:cs="Arial"/>
          <w:sz w:val="24"/>
          <w:szCs w:val="24"/>
        </w:rPr>
      </w:pPr>
      <w:r w:rsidRPr="008D3736">
        <w:rPr>
          <w:rFonts w:ascii="Arial" w:hAnsi="Arial" w:cs="Arial"/>
          <w:sz w:val="24"/>
          <w:szCs w:val="24"/>
        </w:rPr>
        <w:t>wskazania stawki podatku od towarów i usług, która zgodnie z wiedzą wykonawcy, będzie miała zastosowanie.</w:t>
      </w:r>
    </w:p>
    <w:p w14:paraId="55BA7D46" w14:textId="560882E2" w:rsidR="007B7170" w:rsidRPr="00923E2E" w:rsidRDefault="007B7170" w:rsidP="008D5B49">
      <w:pPr>
        <w:pStyle w:val="SWZtyturozdziau"/>
        <w:numPr>
          <w:ilvl w:val="0"/>
          <w:numId w:val="42"/>
        </w:numPr>
        <w:spacing w:after="240"/>
        <w:ind w:left="567" w:hanging="567"/>
      </w:pPr>
      <w:r w:rsidRPr="00923E2E">
        <w:t>M</w:t>
      </w:r>
      <w:r w:rsidR="00923E2E">
        <w:t>iejsce i termin składania i otwarcia ofert</w:t>
      </w:r>
    </w:p>
    <w:p w14:paraId="2CF9C8AB" w14:textId="64E1A8BA" w:rsidR="00AB4066" w:rsidRPr="008D3736" w:rsidRDefault="0066353C" w:rsidP="00182B95">
      <w:pPr>
        <w:spacing w:line="276" w:lineRule="auto"/>
        <w:ind w:left="567"/>
        <w:rPr>
          <w:rFonts w:ascii="Arial" w:hAnsi="Arial" w:cs="Arial"/>
          <w:bCs/>
          <w:sz w:val="24"/>
          <w:szCs w:val="24"/>
        </w:rPr>
      </w:pPr>
      <w:bookmarkStart w:id="10" w:name="_Hlk118095116"/>
      <w:r w:rsidRPr="008D3736">
        <w:rPr>
          <w:rFonts w:ascii="Arial" w:hAnsi="Arial" w:cs="Arial"/>
          <w:sz w:val="24"/>
          <w:szCs w:val="24"/>
        </w:rPr>
        <w:t xml:space="preserve">Oferty należy składać w terminie do dnia </w:t>
      </w:r>
      <w:r w:rsidR="00E924F1">
        <w:rPr>
          <w:rFonts w:ascii="Arial" w:hAnsi="Arial" w:cs="Arial"/>
          <w:b/>
          <w:sz w:val="24"/>
          <w:szCs w:val="24"/>
        </w:rPr>
        <w:t>06.</w:t>
      </w:r>
      <w:r w:rsidR="001A5ADC" w:rsidRPr="008D3736">
        <w:rPr>
          <w:rFonts w:ascii="Arial" w:hAnsi="Arial" w:cs="Arial"/>
          <w:b/>
          <w:sz w:val="24"/>
          <w:szCs w:val="24"/>
        </w:rPr>
        <w:t>04.2026</w:t>
      </w:r>
      <w:r w:rsidRPr="008D3736">
        <w:rPr>
          <w:rFonts w:ascii="Arial" w:hAnsi="Arial" w:cs="Arial"/>
          <w:b/>
          <w:sz w:val="24"/>
          <w:szCs w:val="24"/>
        </w:rPr>
        <w:t xml:space="preserve"> r. do godz. 09:00 </w:t>
      </w:r>
      <w:bookmarkEnd w:id="10"/>
      <w:r w:rsidRPr="008D3736">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p>
    <w:p w14:paraId="1B2D56FA" w14:textId="36C41DCB" w:rsidR="007B7170" w:rsidRPr="00642F62" w:rsidRDefault="007B7170" w:rsidP="008D5B49">
      <w:pPr>
        <w:pStyle w:val="SWZtyturozdziau"/>
        <w:numPr>
          <w:ilvl w:val="0"/>
          <w:numId w:val="42"/>
        </w:numPr>
        <w:spacing w:after="240"/>
        <w:ind w:left="567" w:hanging="567"/>
      </w:pPr>
      <w:r w:rsidRPr="00642F62">
        <w:t>T</w:t>
      </w:r>
      <w:r w:rsidR="00642F62">
        <w:t>ermin związania ofertą</w:t>
      </w:r>
    </w:p>
    <w:p w14:paraId="6B641216" w14:textId="6D8757B4" w:rsidR="007B7170" w:rsidRPr="008D3736" w:rsidRDefault="00D66FCF" w:rsidP="00642F62">
      <w:pPr>
        <w:spacing w:line="276" w:lineRule="auto"/>
        <w:ind w:left="567"/>
        <w:rPr>
          <w:rFonts w:ascii="Arial" w:hAnsi="Arial" w:cs="Arial"/>
          <w:sz w:val="24"/>
          <w:szCs w:val="24"/>
        </w:rPr>
      </w:pPr>
      <w:bookmarkStart w:id="11" w:name="_Hlk118095125"/>
      <w:r w:rsidRPr="008D3736">
        <w:rPr>
          <w:rFonts w:ascii="Arial" w:hAnsi="Arial" w:cs="Arial"/>
          <w:sz w:val="24"/>
          <w:szCs w:val="24"/>
        </w:rPr>
        <w:t xml:space="preserve">Wykonawcy pozostają związani złożoną przez siebie ofertą od dnia upływu terminu składania ofert do dnia </w:t>
      </w:r>
      <w:r w:rsidR="00E924F1">
        <w:rPr>
          <w:rFonts w:ascii="Arial" w:hAnsi="Arial" w:cs="Arial"/>
          <w:b/>
          <w:sz w:val="24"/>
          <w:szCs w:val="24"/>
        </w:rPr>
        <w:t>03.</w:t>
      </w:r>
      <w:r w:rsidR="00A7138B" w:rsidRPr="008D3736">
        <w:rPr>
          <w:rFonts w:ascii="Arial" w:hAnsi="Arial" w:cs="Arial"/>
          <w:b/>
          <w:sz w:val="24"/>
          <w:szCs w:val="24"/>
        </w:rPr>
        <w:t>0</w:t>
      </w:r>
      <w:r w:rsidR="001A5ADC" w:rsidRPr="008D3736">
        <w:rPr>
          <w:rFonts w:ascii="Arial" w:hAnsi="Arial" w:cs="Arial"/>
          <w:b/>
          <w:sz w:val="24"/>
          <w:szCs w:val="24"/>
        </w:rPr>
        <w:t>7</w:t>
      </w:r>
      <w:r w:rsidR="00A7138B" w:rsidRPr="008D3736">
        <w:rPr>
          <w:rFonts w:ascii="Arial" w:hAnsi="Arial" w:cs="Arial"/>
          <w:b/>
          <w:sz w:val="24"/>
          <w:szCs w:val="24"/>
        </w:rPr>
        <w:t>.2026</w:t>
      </w:r>
      <w:r w:rsidR="00B5487A" w:rsidRPr="008D3736">
        <w:rPr>
          <w:rFonts w:ascii="Arial" w:hAnsi="Arial" w:cs="Arial"/>
          <w:b/>
          <w:sz w:val="24"/>
          <w:szCs w:val="24"/>
        </w:rPr>
        <w:t xml:space="preserve"> </w:t>
      </w:r>
      <w:r w:rsidRPr="008D3736">
        <w:rPr>
          <w:rFonts w:ascii="Arial" w:hAnsi="Arial" w:cs="Arial"/>
          <w:b/>
          <w:sz w:val="24"/>
          <w:szCs w:val="24"/>
        </w:rPr>
        <w:t>r.</w:t>
      </w:r>
      <w:r w:rsidRPr="008D3736">
        <w:rPr>
          <w:rFonts w:ascii="Arial" w:hAnsi="Arial" w:cs="Arial"/>
          <w:sz w:val="24"/>
          <w:szCs w:val="24"/>
        </w:rPr>
        <w:t>, przy czym pierwszym dniem terminu związania ofertą jest dzień, w którym upływa termin składania ofert</w:t>
      </w:r>
      <w:bookmarkEnd w:id="11"/>
      <w:r w:rsidRPr="008D3736">
        <w:rPr>
          <w:rFonts w:ascii="Arial" w:hAnsi="Arial" w:cs="Arial"/>
          <w:sz w:val="24"/>
          <w:szCs w:val="24"/>
        </w:rPr>
        <w:t>.</w:t>
      </w:r>
    </w:p>
    <w:p w14:paraId="770548E1" w14:textId="3317A634" w:rsidR="007B7170" w:rsidRPr="008D5B49" w:rsidRDefault="007B7170" w:rsidP="008D5B49">
      <w:pPr>
        <w:pStyle w:val="SWZtyturozdziau"/>
        <w:numPr>
          <w:ilvl w:val="0"/>
          <w:numId w:val="42"/>
        </w:numPr>
        <w:spacing w:after="240"/>
        <w:ind w:left="567" w:hanging="567"/>
      </w:pPr>
      <w:r w:rsidRPr="008D5B49">
        <w:t>T</w:t>
      </w:r>
      <w:r w:rsidR="008D5B49">
        <w:t>ryb otwarcia ofert</w:t>
      </w:r>
    </w:p>
    <w:p w14:paraId="72A1C3D4" w14:textId="52AF8DB3" w:rsidR="005F5D38" w:rsidRPr="008D3736" w:rsidRDefault="005F5D38" w:rsidP="008D5B49">
      <w:pPr>
        <w:pStyle w:val="SWZtrerozdziaupkt"/>
        <w:numPr>
          <w:ilvl w:val="0"/>
          <w:numId w:val="2"/>
        </w:numPr>
        <w:tabs>
          <w:tab w:val="clear" w:pos="720"/>
        </w:tabs>
        <w:suppressAutoHyphens/>
        <w:ind w:left="927"/>
        <w:rPr>
          <w:szCs w:val="24"/>
        </w:rPr>
      </w:pPr>
      <w:bookmarkStart w:id="12" w:name="_Hlk118095137"/>
      <w:r w:rsidRPr="008D3736">
        <w:rPr>
          <w:szCs w:val="24"/>
        </w:rPr>
        <w:t xml:space="preserve">Otwarcie ofert nastąpi w dniu </w:t>
      </w:r>
      <w:r w:rsidR="00E924F1">
        <w:rPr>
          <w:b/>
          <w:szCs w:val="24"/>
        </w:rPr>
        <w:t>06.</w:t>
      </w:r>
      <w:r w:rsidR="001A5ADC" w:rsidRPr="008D3736">
        <w:rPr>
          <w:b/>
          <w:szCs w:val="24"/>
        </w:rPr>
        <w:t xml:space="preserve">04.2026 </w:t>
      </w:r>
      <w:r w:rsidRPr="008D3736">
        <w:rPr>
          <w:b/>
          <w:szCs w:val="24"/>
        </w:rPr>
        <w:t>r. o godz. 1</w:t>
      </w:r>
      <w:r w:rsidR="001A5ADC" w:rsidRPr="008D3736">
        <w:rPr>
          <w:b/>
          <w:szCs w:val="24"/>
        </w:rPr>
        <w:t>0</w:t>
      </w:r>
      <w:r w:rsidRPr="008D3736">
        <w:rPr>
          <w:b/>
          <w:szCs w:val="24"/>
        </w:rPr>
        <w:t>.00</w:t>
      </w:r>
      <w:r w:rsidRPr="008D3736">
        <w:rPr>
          <w:szCs w:val="24"/>
        </w:rPr>
        <w:t xml:space="preserve">, </w:t>
      </w:r>
      <w:bookmarkEnd w:id="12"/>
      <w:r w:rsidRPr="008D3736">
        <w:rPr>
          <w:szCs w:val="24"/>
        </w:rPr>
        <w:t>poprzez użycie mechanizmu do odszyfrowania ofert dostępnego Platformie e-Zamówienia.</w:t>
      </w:r>
    </w:p>
    <w:p w14:paraId="42E2843E" w14:textId="70F2D79C" w:rsidR="005F5D38" w:rsidRPr="008D3736" w:rsidRDefault="005F5D38" w:rsidP="0079640A">
      <w:pPr>
        <w:pStyle w:val="SWZtrerozdziaupkt"/>
        <w:numPr>
          <w:ilvl w:val="0"/>
          <w:numId w:val="2"/>
        </w:numPr>
        <w:tabs>
          <w:tab w:val="clear" w:pos="720"/>
        </w:tabs>
        <w:suppressAutoHyphens/>
        <w:ind w:left="927"/>
        <w:rPr>
          <w:szCs w:val="24"/>
        </w:rPr>
      </w:pPr>
      <w:r w:rsidRPr="008D3736">
        <w:rPr>
          <w:szCs w:val="24"/>
        </w:rPr>
        <w:lastRenderedPageBreak/>
        <w:t>Zamawiający najpóźniej przed otwarciem ofert udostępni na stronie internetowej prowadzonego postępowania informację o kwocie jaką zamierza przeznaczyć na sfinansowanie zamówienia</w:t>
      </w:r>
      <w:r w:rsidR="008925E3" w:rsidRPr="008D3736">
        <w:rPr>
          <w:szCs w:val="24"/>
        </w:rPr>
        <w:t>.</w:t>
      </w:r>
    </w:p>
    <w:p w14:paraId="06F80B7B" w14:textId="77777777" w:rsidR="005F5D38" w:rsidRPr="008D3736" w:rsidRDefault="005F5D38" w:rsidP="0079640A">
      <w:pPr>
        <w:pStyle w:val="SWZtrerozdziaupkt"/>
        <w:numPr>
          <w:ilvl w:val="0"/>
          <w:numId w:val="2"/>
        </w:numPr>
        <w:tabs>
          <w:tab w:val="clear" w:pos="720"/>
        </w:tabs>
        <w:suppressAutoHyphens/>
        <w:ind w:left="927"/>
        <w:rPr>
          <w:szCs w:val="24"/>
        </w:rPr>
      </w:pPr>
      <w:r w:rsidRPr="008D3736">
        <w:rPr>
          <w:szCs w:val="24"/>
        </w:rPr>
        <w:t>Niezwłocznie po otwarciu ofert Zamawiający udostępni na stronie internetowej prowadzonego postępowania informacje o:</w:t>
      </w:r>
    </w:p>
    <w:p w14:paraId="74DD0FB3" w14:textId="77777777" w:rsidR="005F5D38" w:rsidRPr="008D3736" w:rsidRDefault="005F5D38" w:rsidP="0079640A">
      <w:pPr>
        <w:pStyle w:val="Akapitzlist"/>
        <w:numPr>
          <w:ilvl w:val="0"/>
          <w:numId w:val="18"/>
        </w:numPr>
        <w:tabs>
          <w:tab w:val="num" w:pos="1353"/>
        </w:tabs>
        <w:spacing w:line="276" w:lineRule="auto"/>
        <w:ind w:left="1353" w:hanging="426"/>
        <w:rPr>
          <w:rFonts w:ascii="Arial" w:hAnsi="Arial" w:cs="Arial"/>
          <w:sz w:val="24"/>
          <w:szCs w:val="24"/>
        </w:rPr>
      </w:pPr>
      <w:r w:rsidRPr="008D3736">
        <w:rPr>
          <w:rFonts w:ascii="Arial" w:hAnsi="Arial" w:cs="Arial"/>
          <w:sz w:val="24"/>
          <w:szCs w:val="24"/>
        </w:rPr>
        <w:t>nazwach albo imionach i nazwiskach oraz siedzibach lub miejscach prowadzonej działalności gospodarczej albo miejscach zamieszkania wykonawców, których oferty zostały otwarte,</w:t>
      </w:r>
    </w:p>
    <w:p w14:paraId="5FB031B3" w14:textId="77777777" w:rsidR="005F5D38" w:rsidRPr="008D3736" w:rsidRDefault="005F5D38" w:rsidP="0079640A">
      <w:pPr>
        <w:pStyle w:val="Akapitzlist"/>
        <w:numPr>
          <w:ilvl w:val="0"/>
          <w:numId w:val="18"/>
        </w:numPr>
        <w:tabs>
          <w:tab w:val="num" w:pos="1353"/>
        </w:tabs>
        <w:spacing w:line="276" w:lineRule="auto"/>
        <w:ind w:left="1353" w:hanging="426"/>
        <w:rPr>
          <w:rFonts w:ascii="Arial" w:hAnsi="Arial" w:cs="Arial"/>
          <w:sz w:val="24"/>
          <w:szCs w:val="24"/>
        </w:rPr>
      </w:pPr>
      <w:r w:rsidRPr="008D3736">
        <w:rPr>
          <w:rFonts w:ascii="Arial" w:hAnsi="Arial" w:cs="Arial"/>
          <w:sz w:val="24"/>
          <w:szCs w:val="24"/>
        </w:rPr>
        <w:t>cenach lub kosztach zawartych w ofertach.</w:t>
      </w:r>
    </w:p>
    <w:p w14:paraId="655763EA" w14:textId="0C6133B5" w:rsidR="007B7170" w:rsidRPr="008154A1" w:rsidRDefault="007B7170" w:rsidP="008D5B49">
      <w:pPr>
        <w:pStyle w:val="SWZtyturozdziau"/>
        <w:numPr>
          <w:ilvl w:val="0"/>
          <w:numId w:val="42"/>
        </w:numPr>
        <w:spacing w:after="240"/>
        <w:ind w:left="567" w:hanging="567"/>
      </w:pPr>
      <w:r w:rsidRPr="008154A1">
        <w:t>I</w:t>
      </w:r>
      <w:r w:rsidR="008154A1">
        <w:t>nformacje dotyczące oceny ofert – kryteria oceny ofert</w:t>
      </w:r>
    </w:p>
    <w:p w14:paraId="57B06283" w14:textId="2B19BC80" w:rsidR="001A5ADC" w:rsidRPr="008D3736" w:rsidRDefault="001A5ADC" w:rsidP="00295816">
      <w:pPr>
        <w:pStyle w:val="SWZtrerozdziaupkt"/>
        <w:numPr>
          <w:ilvl w:val="0"/>
          <w:numId w:val="37"/>
        </w:numPr>
        <w:tabs>
          <w:tab w:val="clear" w:pos="720"/>
        </w:tabs>
        <w:suppressAutoHyphens/>
        <w:ind w:left="927"/>
        <w:rPr>
          <w:szCs w:val="24"/>
        </w:rPr>
      </w:pPr>
      <w:r w:rsidRPr="008D3736">
        <w:rPr>
          <w:szCs w:val="24"/>
        </w:rPr>
        <w:t xml:space="preserve">Przy ocenie ofert i wyborze najkorzystniejszej oferty zamawiający będzie się kierował następującymi kryteriami: </w:t>
      </w:r>
      <w:r w:rsidRPr="008D3736">
        <w:rPr>
          <w:b/>
          <w:bCs/>
          <w:szCs w:val="24"/>
        </w:rPr>
        <w:t>Cena – 60%, Dodatkowe doświadczenie Kierownika prac – 30%, Gwarancja i rękojmia na dokumentację – 10%.</w:t>
      </w:r>
    </w:p>
    <w:p w14:paraId="24C01F9F" w14:textId="77777777"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t>Pojęcie ceny oraz sposób jej obliczenia zostały określone w rozdziale XI niniejszej SWZ.</w:t>
      </w:r>
    </w:p>
    <w:p w14:paraId="7989DD0B" w14:textId="77777777" w:rsidR="001A5ADC" w:rsidRDefault="001A5ADC" w:rsidP="003778A7">
      <w:pPr>
        <w:pStyle w:val="SWZtrerozdziaupkt"/>
        <w:numPr>
          <w:ilvl w:val="0"/>
          <w:numId w:val="37"/>
        </w:numPr>
        <w:tabs>
          <w:tab w:val="clear" w:pos="720"/>
        </w:tabs>
        <w:suppressAutoHyphens/>
        <w:ind w:left="927"/>
        <w:rPr>
          <w:szCs w:val="24"/>
        </w:rPr>
      </w:pPr>
      <w:r w:rsidRPr="008D3736">
        <w:rPr>
          <w:szCs w:val="24"/>
        </w:rPr>
        <w:t>Liczba punktów przyznanych w kryterium Cena zostanie wyliczona według następującego wzoru:</w:t>
      </w:r>
    </w:p>
    <w:p w14:paraId="3B01F6E6" w14:textId="77777777" w:rsidR="000774AE" w:rsidRPr="00710252" w:rsidRDefault="000774AE" w:rsidP="000774AE">
      <w:pPr>
        <w:spacing w:after="240" w:line="276" w:lineRule="auto"/>
        <w:ind w:left="720"/>
        <w:rPr>
          <w:rFonts w:ascii="Arial" w:hAnsi="Arial" w:cs="Arial"/>
          <w:sz w:val="24"/>
        </w:rPr>
      </w:pPr>
      <w:r w:rsidRPr="00710252">
        <w:rPr>
          <w:rFonts w:ascii="Arial" w:hAnsi="Arial" w:cs="Arial"/>
          <w:b/>
          <w:bCs/>
          <w:sz w:val="24"/>
        </w:rPr>
        <w:t>C = (C</w:t>
      </w:r>
      <w:r w:rsidRPr="00A020CE">
        <w:rPr>
          <w:rFonts w:ascii="Arial" w:hAnsi="Arial" w:cs="Arial"/>
          <w:b/>
          <w:bCs/>
          <w:sz w:val="24"/>
          <w:vertAlign w:val="subscript"/>
        </w:rPr>
        <w:t>min</w:t>
      </w:r>
      <w:r w:rsidRPr="00710252">
        <w:rPr>
          <w:rFonts w:ascii="Arial" w:hAnsi="Arial" w:cs="Arial"/>
          <w:b/>
          <w:bCs/>
          <w:sz w:val="24"/>
        </w:rPr>
        <w:t xml:space="preserve"> / C</w:t>
      </w:r>
      <w:r w:rsidRPr="00A020CE">
        <w:rPr>
          <w:rFonts w:ascii="Arial" w:hAnsi="Arial" w:cs="Arial"/>
          <w:b/>
          <w:bCs/>
          <w:sz w:val="24"/>
          <w:vertAlign w:val="subscript"/>
        </w:rPr>
        <w:t>o</w:t>
      </w:r>
      <w:r w:rsidRPr="00710252">
        <w:rPr>
          <w:rFonts w:ascii="Arial" w:hAnsi="Arial" w:cs="Arial"/>
          <w:b/>
          <w:bCs/>
          <w:sz w:val="24"/>
        </w:rPr>
        <w:t xml:space="preserve"> × 60%) × 10</w:t>
      </w:r>
    </w:p>
    <w:p w14:paraId="5569B53D" w14:textId="77777777" w:rsidR="000774AE" w:rsidRPr="00710252" w:rsidRDefault="000774AE" w:rsidP="000774AE">
      <w:pPr>
        <w:spacing w:line="276" w:lineRule="auto"/>
        <w:ind w:left="720"/>
        <w:rPr>
          <w:rFonts w:ascii="Arial" w:hAnsi="Arial" w:cs="Arial"/>
          <w:sz w:val="24"/>
        </w:rPr>
      </w:pPr>
      <w:r w:rsidRPr="00501619">
        <w:rPr>
          <w:rFonts w:ascii="Arial" w:hAnsi="Arial" w:cs="Arial"/>
          <w:i/>
          <w:iCs/>
          <w:sz w:val="24"/>
        </w:rPr>
        <w:t>g</w:t>
      </w:r>
      <w:r w:rsidRPr="00710252">
        <w:rPr>
          <w:rFonts w:ascii="Arial" w:hAnsi="Arial" w:cs="Arial"/>
          <w:i/>
          <w:iCs/>
          <w:sz w:val="24"/>
        </w:rPr>
        <w:t>dzie:</w:t>
      </w:r>
    </w:p>
    <w:p w14:paraId="535ABD46" w14:textId="77777777" w:rsidR="000774AE" w:rsidRPr="00710252" w:rsidRDefault="000774AE" w:rsidP="000774AE">
      <w:pPr>
        <w:numPr>
          <w:ilvl w:val="0"/>
          <w:numId w:val="43"/>
        </w:numPr>
        <w:tabs>
          <w:tab w:val="clear" w:pos="720"/>
          <w:tab w:val="num" w:pos="1080"/>
        </w:tabs>
        <w:spacing w:line="276" w:lineRule="auto"/>
        <w:ind w:left="1080"/>
        <w:rPr>
          <w:rFonts w:ascii="Arial" w:hAnsi="Arial" w:cs="Arial"/>
          <w:sz w:val="24"/>
        </w:rPr>
      </w:pPr>
      <w:r w:rsidRPr="00710252">
        <w:rPr>
          <w:rFonts w:ascii="Arial" w:hAnsi="Arial" w:cs="Arial"/>
          <w:b/>
          <w:bCs/>
          <w:sz w:val="24"/>
        </w:rPr>
        <w:t>C</w:t>
      </w:r>
      <w:r w:rsidRPr="00710252">
        <w:rPr>
          <w:rFonts w:ascii="Arial" w:hAnsi="Arial" w:cs="Arial"/>
          <w:sz w:val="24"/>
        </w:rPr>
        <w:t xml:space="preserve"> – przyznane punkty</w:t>
      </w:r>
    </w:p>
    <w:p w14:paraId="5B1C17A5" w14:textId="77777777" w:rsidR="000774AE" w:rsidRPr="00710252" w:rsidRDefault="000774AE" w:rsidP="000774AE">
      <w:pPr>
        <w:numPr>
          <w:ilvl w:val="0"/>
          <w:numId w:val="43"/>
        </w:numPr>
        <w:tabs>
          <w:tab w:val="clear" w:pos="720"/>
          <w:tab w:val="num" w:pos="1080"/>
        </w:tabs>
        <w:spacing w:line="276" w:lineRule="auto"/>
        <w:ind w:left="1080"/>
        <w:rPr>
          <w:rFonts w:ascii="Arial" w:hAnsi="Arial" w:cs="Arial"/>
          <w:sz w:val="24"/>
        </w:rPr>
      </w:pPr>
      <w:r w:rsidRPr="00710252">
        <w:rPr>
          <w:rFonts w:ascii="Arial" w:hAnsi="Arial" w:cs="Arial"/>
          <w:b/>
          <w:bCs/>
          <w:sz w:val="24"/>
        </w:rPr>
        <w:t>C</w:t>
      </w:r>
      <w:r w:rsidRPr="00A020CE">
        <w:rPr>
          <w:rFonts w:ascii="Arial" w:hAnsi="Arial" w:cs="Arial"/>
          <w:b/>
          <w:bCs/>
          <w:sz w:val="24"/>
          <w:vertAlign w:val="subscript"/>
        </w:rPr>
        <w:t>min</w:t>
      </w:r>
      <w:r w:rsidRPr="00710252">
        <w:rPr>
          <w:rFonts w:ascii="Arial" w:hAnsi="Arial" w:cs="Arial"/>
          <w:sz w:val="24"/>
        </w:rPr>
        <w:t xml:space="preserve"> – najniższa cena ofertowa</w:t>
      </w:r>
    </w:p>
    <w:p w14:paraId="5FC40063" w14:textId="77777777" w:rsidR="000774AE" w:rsidRPr="00710252" w:rsidRDefault="000774AE" w:rsidP="00A47280">
      <w:pPr>
        <w:numPr>
          <w:ilvl w:val="0"/>
          <w:numId w:val="43"/>
        </w:numPr>
        <w:tabs>
          <w:tab w:val="clear" w:pos="720"/>
          <w:tab w:val="num" w:pos="1080"/>
        </w:tabs>
        <w:spacing w:after="240" w:line="276" w:lineRule="auto"/>
        <w:ind w:left="1077" w:hanging="357"/>
        <w:rPr>
          <w:rFonts w:ascii="Arial" w:hAnsi="Arial" w:cs="Arial"/>
          <w:sz w:val="24"/>
        </w:rPr>
      </w:pPr>
      <w:r w:rsidRPr="00710252">
        <w:rPr>
          <w:rFonts w:ascii="Arial" w:hAnsi="Arial" w:cs="Arial"/>
          <w:b/>
          <w:bCs/>
          <w:sz w:val="24"/>
        </w:rPr>
        <w:t>C</w:t>
      </w:r>
      <w:r w:rsidRPr="00A020CE">
        <w:rPr>
          <w:rFonts w:ascii="Arial" w:hAnsi="Arial" w:cs="Arial"/>
          <w:b/>
          <w:bCs/>
          <w:sz w:val="24"/>
          <w:vertAlign w:val="subscript"/>
        </w:rPr>
        <w:t>o</w:t>
      </w:r>
      <w:r w:rsidRPr="00710252">
        <w:rPr>
          <w:rFonts w:ascii="Arial" w:hAnsi="Arial" w:cs="Arial"/>
          <w:sz w:val="24"/>
        </w:rPr>
        <w:t xml:space="preserve"> – cena badanej oferty</w:t>
      </w:r>
    </w:p>
    <w:p w14:paraId="30B57C33" w14:textId="28CD352F"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t xml:space="preserve">Przy obliczaniu liczby punktów w kryterium Dodatkowe doświadczenie Kierownika prac, punktowane będzie dodatkowe, tj. ponad warunek udziału w postępowaniu, doświadczenie Kierownika prac, o którym mowa w rozdziale </w:t>
      </w:r>
      <w:bookmarkStart w:id="13" w:name="_Hlk223518014"/>
      <w:r w:rsidRPr="008D3736">
        <w:rPr>
          <w:szCs w:val="24"/>
        </w:rPr>
        <w:t>IV pkt 1 ppkt 2)</w:t>
      </w:r>
      <w:r w:rsidR="000A6316" w:rsidRPr="008D3736">
        <w:rPr>
          <w:szCs w:val="24"/>
        </w:rPr>
        <w:t xml:space="preserve"> lit. d)</w:t>
      </w:r>
      <w:r w:rsidRPr="008D3736">
        <w:rPr>
          <w:szCs w:val="24"/>
        </w:rPr>
        <w:t xml:space="preserve"> tiret drugie SWZ</w:t>
      </w:r>
      <w:bookmarkEnd w:id="13"/>
      <w:r w:rsidRPr="008D3736">
        <w:rPr>
          <w:szCs w:val="24"/>
        </w:rPr>
        <w:t xml:space="preserve">, w realizacji, w okresie ostatnich trzech lat przed upływem terminu składania ofert, </w:t>
      </w:r>
      <w:r w:rsidR="00644150" w:rsidRPr="008D3736">
        <w:rPr>
          <w:szCs w:val="24"/>
        </w:rPr>
        <w:t>usługi aktualizacji lub dostosowania lub podniesienia jakości bazy danych EGiB zrealizowanej poza trybem modernizacji EGiB, o którym mowa w art. 24a ustawy Prawo geodezyjne i kartograficzne na obszarze obejmującym co najmniej 8 000 (słownie: osiem tysięcy) działek ewidencyjnych i co najmniej 2 000 (słownie: dwa tysiące) budynków ewidencyjnych, gdzie uprzednio funkcjonował kataster austriacki</w:t>
      </w:r>
      <w:r w:rsidRPr="008D3736">
        <w:rPr>
          <w:szCs w:val="24"/>
        </w:rPr>
        <w:t xml:space="preserve">. </w:t>
      </w:r>
      <w:r w:rsidRPr="008D3736">
        <w:rPr>
          <w:b/>
          <w:bCs/>
          <w:iCs/>
          <w:szCs w:val="24"/>
        </w:rPr>
        <w:t xml:space="preserve">Celem wykazania powyższego, Wykonawca zobowiązany jest złożyć wraz z ofertą </w:t>
      </w:r>
      <w:bookmarkStart w:id="14" w:name="_Hlk502313854"/>
      <w:r w:rsidRPr="008D3736">
        <w:rPr>
          <w:b/>
          <w:bCs/>
          <w:iCs/>
          <w:szCs w:val="24"/>
        </w:rPr>
        <w:t xml:space="preserve">Wykaz doświadczenia Kierownika prac, stanowiący załącznik </w:t>
      </w:r>
      <w:r w:rsidR="00644150" w:rsidRPr="008D3736">
        <w:rPr>
          <w:b/>
          <w:bCs/>
          <w:iCs/>
          <w:szCs w:val="24"/>
        </w:rPr>
        <w:t>nr 2</w:t>
      </w:r>
      <w:r w:rsidRPr="008D3736">
        <w:rPr>
          <w:b/>
          <w:bCs/>
          <w:iCs/>
          <w:szCs w:val="24"/>
        </w:rPr>
        <w:t xml:space="preserve"> do SWZ</w:t>
      </w:r>
      <w:bookmarkEnd w:id="14"/>
      <w:r w:rsidRPr="008D3736">
        <w:rPr>
          <w:szCs w:val="24"/>
        </w:rPr>
        <w:t xml:space="preserve">, w </w:t>
      </w:r>
      <w:r w:rsidRPr="008D3736">
        <w:rPr>
          <w:szCs w:val="24"/>
        </w:rPr>
        <w:lastRenderedPageBreak/>
        <w:t>którym zawarte zostaną informacje o doświadczeniu osoby skierowanej do realizacji zamówienia (Kierownika prac).</w:t>
      </w:r>
    </w:p>
    <w:p w14:paraId="3D6A74B6" w14:textId="77777777"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t>Zamawiający przyzna punkty tylko za doświadczenie, które w sposób całkowity spełni wymogi opisane w pkt 4 powyżej. Przy obliczaniu liczby punktów w kryterium Dodatkowe doświadczenie Kierownika prac Zamawiający zastosuje następujące wyliczenie:</w:t>
      </w:r>
    </w:p>
    <w:p w14:paraId="380C4F32" w14:textId="77777777" w:rsidR="001A5ADC" w:rsidRPr="008D3736" w:rsidRDefault="001A5ADC" w:rsidP="00A47280">
      <w:pPr>
        <w:pStyle w:val="Akapitzlist"/>
        <w:numPr>
          <w:ilvl w:val="2"/>
          <w:numId w:val="39"/>
        </w:numPr>
        <w:tabs>
          <w:tab w:val="left" w:pos="426"/>
        </w:tabs>
        <w:spacing w:line="276" w:lineRule="auto"/>
        <w:ind w:left="1352" w:hanging="425"/>
        <w:rPr>
          <w:rFonts w:ascii="Arial" w:hAnsi="Arial" w:cs="Arial"/>
          <w:sz w:val="24"/>
          <w:szCs w:val="24"/>
        </w:rPr>
      </w:pPr>
      <w:r w:rsidRPr="008D3736">
        <w:rPr>
          <w:rFonts w:ascii="Arial" w:hAnsi="Arial" w:cs="Arial"/>
          <w:sz w:val="24"/>
          <w:szCs w:val="24"/>
        </w:rPr>
        <w:t>za udział Kierownika prac w realizacji jednej usługi dodatkowej, ponad warunek udziału – 0,5 pkt,</w:t>
      </w:r>
    </w:p>
    <w:p w14:paraId="4B470C47" w14:textId="77777777" w:rsidR="001A5ADC" w:rsidRPr="008D3736" w:rsidRDefault="001A5ADC" w:rsidP="00A47280">
      <w:pPr>
        <w:pStyle w:val="Akapitzlist"/>
        <w:numPr>
          <w:ilvl w:val="2"/>
          <w:numId w:val="39"/>
        </w:numPr>
        <w:tabs>
          <w:tab w:val="left" w:pos="426"/>
        </w:tabs>
        <w:spacing w:line="276" w:lineRule="auto"/>
        <w:ind w:left="1352" w:hanging="425"/>
        <w:rPr>
          <w:rFonts w:ascii="Arial" w:hAnsi="Arial" w:cs="Arial"/>
          <w:sz w:val="24"/>
          <w:szCs w:val="24"/>
        </w:rPr>
      </w:pPr>
      <w:r w:rsidRPr="008D3736">
        <w:rPr>
          <w:rFonts w:ascii="Arial" w:hAnsi="Arial" w:cs="Arial"/>
          <w:sz w:val="24"/>
          <w:szCs w:val="24"/>
        </w:rPr>
        <w:t>za udział Kierownika prac w realizacji dwóch usługach dodatkowych, ponad warunek udziału – 1 pkt,</w:t>
      </w:r>
    </w:p>
    <w:p w14:paraId="7FAED4D5" w14:textId="77777777" w:rsidR="001A5ADC" w:rsidRPr="008D3736" w:rsidRDefault="001A5ADC" w:rsidP="00A47280">
      <w:pPr>
        <w:pStyle w:val="Akapitzlist"/>
        <w:numPr>
          <w:ilvl w:val="2"/>
          <w:numId w:val="39"/>
        </w:numPr>
        <w:tabs>
          <w:tab w:val="left" w:pos="426"/>
        </w:tabs>
        <w:spacing w:line="276" w:lineRule="auto"/>
        <w:ind w:left="1352" w:hanging="425"/>
        <w:rPr>
          <w:rFonts w:ascii="Arial" w:hAnsi="Arial" w:cs="Arial"/>
          <w:sz w:val="24"/>
          <w:szCs w:val="24"/>
        </w:rPr>
      </w:pPr>
      <w:r w:rsidRPr="008D3736">
        <w:rPr>
          <w:rFonts w:ascii="Arial" w:hAnsi="Arial" w:cs="Arial"/>
          <w:sz w:val="24"/>
          <w:szCs w:val="24"/>
        </w:rPr>
        <w:t>za udział Kierownika prac w realizacji trzech usługach dodatkowych, ponad warunek udziału – 2 pkt,</w:t>
      </w:r>
    </w:p>
    <w:p w14:paraId="7127F5CC" w14:textId="77777777" w:rsidR="001A5ADC" w:rsidRPr="008D3736" w:rsidRDefault="001A5ADC" w:rsidP="00A47280">
      <w:pPr>
        <w:pStyle w:val="Akapitzlist"/>
        <w:numPr>
          <w:ilvl w:val="2"/>
          <w:numId w:val="39"/>
        </w:numPr>
        <w:tabs>
          <w:tab w:val="left" w:pos="426"/>
        </w:tabs>
        <w:spacing w:line="276" w:lineRule="auto"/>
        <w:ind w:left="1352" w:hanging="425"/>
        <w:rPr>
          <w:rFonts w:ascii="Arial" w:hAnsi="Arial" w:cs="Arial"/>
          <w:sz w:val="24"/>
          <w:szCs w:val="24"/>
        </w:rPr>
      </w:pPr>
      <w:r w:rsidRPr="008D3736">
        <w:rPr>
          <w:rFonts w:ascii="Arial" w:hAnsi="Arial" w:cs="Arial"/>
          <w:sz w:val="24"/>
          <w:szCs w:val="24"/>
        </w:rPr>
        <w:t>za udział Kierownika prac w realizacji czterech i więcej usługach dodatkowych, ponad warunek udziału – 3 pkt.</w:t>
      </w:r>
    </w:p>
    <w:p w14:paraId="250D8E38" w14:textId="453AF2C4" w:rsidR="001A5ADC" w:rsidRPr="008D3736" w:rsidRDefault="001A5ADC" w:rsidP="00986D34">
      <w:pPr>
        <w:tabs>
          <w:tab w:val="left" w:pos="426"/>
        </w:tabs>
        <w:spacing w:line="276" w:lineRule="auto"/>
        <w:ind w:left="927"/>
        <w:rPr>
          <w:rFonts w:ascii="Arial" w:hAnsi="Arial" w:cs="Arial"/>
          <w:sz w:val="24"/>
          <w:szCs w:val="24"/>
        </w:rPr>
      </w:pPr>
      <w:r w:rsidRPr="008D3736">
        <w:rPr>
          <w:rFonts w:ascii="Arial" w:hAnsi="Arial" w:cs="Arial"/>
          <w:sz w:val="24"/>
          <w:szCs w:val="24"/>
        </w:rPr>
        <w:t xml:space="preserve">Z treści oświadczenia w </w:t>
      </w:r>
      <w:bookmarkStart w:id="15" w:name="_Hlk153348123"/>
      <w:r w:rsidRPr="008D3736">
        <w:rPr>
          <w:rFonts w:ascii="Arial" w:hAnsi="Arial" w:cs="Arial"/>
          <w:sz w:val="24"/>
          <w:szCs w:val="24"/>
        </w:rPr>
        <w:t xml:space="preserve">Wykazie doświadczenia </w:t>
      </w:r>
      <w:bookmarkEnd w:id="15"/>
      <w:r w:rsidRPr="008D3736">
        <w:rPr>
          <w:rFonts w:ascii="Arial" w:hAnsi="Arial" w:cs="Arial"/>
          <w:sz w:val="24"/>
          <w:szCs w:val="24"/>
        </w:rPr>
        <w:t>Kierownika prac</w:t>
      </w:r>
      <w:r w:rsidRPr="008D3736">
        <w:rPr>
          <w:rFonts w:ascii="Arial" w:hAnsi="Arial" w:cs="Arial"/>
          <w:b/>
          <w:sz w:val="24"/>
          <w:szCs w:val="24"/>
        </w:rPr>
        <w:t xml:space="preserve"> (Załącznik </w:t>
      </w:r>
      <w:r w:rsidR="00644150" w:rsidRPr="008D3736">
        <w:rPr>
          <w:rFonts w:ascii="Arial" w:hAnsi="Arial" w:cs="Arial"/>
          <w:b/>
          <w:sz w:val="24"/>
          <w:szCs w:val="24"/>
        </w:rPr>
        <w:t>nr 2 do</w:t>
      </w:r>
      <w:r w:rsidRPr="008D3736">
        <w:rPr>
          <w:rFonts w:ascii="Arial" w:hAnsi="Arial" w:cs="Arial"/>
          <w:b/>
          <w:sz w:val="24"/>
          <w:szCs w:val="24"/>
        </w:rPr>
        <w:t xml:space="preserve"> SWZ)</w:t>
      </w:r>
      <w:r w:rsidRPr="008D3736">
        <w:rPr>
          <w:rFonts w:ascii="Arial" w:hAnsi="Arial" w:cs="Arial"/>
          <w:sz w:val="24"/>
          <w:szCs w:val="24"/>
        </w:rPr>
        <w:t xml:space="preserve">, musi jednoznacznie wynikać, że osoba skierowana do realizacji zamówienia (Kierownik prac) spełnia wymogi, o których mowa powyżej. Usługi wykazywane dla potrzeb kryterium Dodatkowe doświadczenie Kierownika prac nie mogą być tożsame z usługą/usługami wykazywanymi dla potrzeb spełniania warunków udziału w postępowaniu, o których mowa w </w:t>
      </w:r>
      <w:r w:rsidR="00C65F6D" w:rsidRPr="008D3736">
        <w:rPr>
          <w:rFonts w:ascii="Arial" w:hAnsi="Arial" w:cs="Arial"/>
          <w:sz w:val="24"/>
          <w:szCs w:val="24"/>
        </w:rPr>
        <w:t>rozdziale IV pkt 1 ppkt 2)</w:t>
      </w:r>
      <w:r w:rsidR="000A6316" w:rsidRPr="008D3736">
        <w:rPr>
          <w:rFonts w:ascii="Arial" w:hAnsi="Arial" w:cs="Arial"/>
          <w:sz w:val="24"/>
          <w:szCs w:val="24"/>
        </w:rPr>
        <w:t xml:space="preserve"> lit. d)</w:t>
      </w:r>
      <w:r w:rsidR="00C65F6D" w:rsidRPr="008D3736">
        <w:rPr>
          <w:rFonts w:ascii="Arial" w:hAnsi="Arial" w:cs="Arial"/>
          <w:sz w:val="24"/>
          <w:szCs w:val="24"/>
        </w:rPr>
        <w:t xml:space="preserve"> tiret drugie </w:t>
      </w:r>
      <w:r w:rsidRPr="008D3736">
        <w:rPr>
          <w:rFonts w:ascii="Arial" w:hAnsi="Arial" w:cs="Arial"/>
          <w:sz w:val="24"/>
          <w:szCs w:val="24"/>
        </w:rPr>
        <w:t>SWZ.</w:t>
      </w:r>
    </w:p>
    <w:p w14:paraId="1415BE9B" w14:textId="41706477"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t>Zamawiający zastrzega, że treść oświadczenia w Wykazie doświadczenia Kierownika prac</w:t>
      </w:r>
      <w:r w:rsidRPr="008D3736">
        <w:rPr>
          <w:b/>
          <w:szCs w:val="24"/>
        </w:rPr>
        <w:t xml:space="preserve"> (Załącznik </w:t>
      </w:r>
      <w:r w:rsidR="00C65F6D" w:rsidRPr="008D3736">
        <w:rPr>
          <w:b/>
          <w:szCs w:val="24"/>
        </w:rPr>
        <w:t>nr 2</w:t>
      </w:r>
      <w:r w:rsidRPr="008D3736">
        <w:rPr>
          <w:b/>
          <w:szCs w:val="24"/>
        </w:rPr>
        <w:t xml:space="preserve"> do SWZ)</w:t>
      </w:r>
      <w:r w:rsidRPr="008D3736">
        <w:rPr>
          <w:szCs w:val="24"/>
        </w:rPr>
        <w:t>, nie podlega dyspozycji art. 128 ust. 3 w zw. z art. 266 ustawy</w:t>
      </w:r>
      <w:r w:rsidR="00C65F6D" w:rsidRPr="008D3736">
        <w:rPr>
          <w:szCs w:val="24"/>
        </w:rPr>
        <w:t xml:space="preserve"> Pzp</w:t>
      </w:r>
      <w:r w:rsidRPr="008D3736">
        <w:rPr>
          <w:szCs w:val="24"/>
        </w:rPr>
        <w:t>, w związku z czym nie podlega uzupełnieniu. Oznacza to, że jeżeli Wykonawca nie wykaże w Wykazie doświadczenia Kierownika prac</w:t>
      </w:r>
      <w:r w:rsidRPr="008D3736">
        <w:rPr>
          <w:b/>
          <w:szCs w:val="24"/>
        </w:rPr>
        <w:t xml:space="preserve"> (Załącznik </w:t>
      </w:r>
      <w:r w:rsidR="00C65F6D" w:rsidRPr="008D3736">
        <w:rPr>
          <w:b/>
          <w:szCs w:val="24"/>
        </w:rPr>
        <w:t>nr 2</w:t>
      </w:r>
      <w:r w:rsidRPr="008D3736">
        <w:rPr>
          <w:b/>
          <w:szCs w:val="24"/>
        </w:rPr>
        <w:t xml:space="preserve"> do SWZ)</w:t>
      </w:r>
      <w:r w:rsidRPr="008D3736">
        <w:rPr>
          <w:szCs w:val="24"/>
        </w:rPr>
        <w:t xml:space="preserve">, że osoba skierowana do realizacji zamówienia (Kierownik prac) posiada doświadczenie w realizacji, w okresie ostatnich trzech lat przed upływem terminu składania ofert, </w:t>
      </w:r>
      <w:r w:rsidR="00C65F6D" w:rsidRPr="008D3736">
        <w:rPr>
          <w:szCs w:val="24"/>
        </w:rPr>
        <w:t>usługi aktualizacji lub dostosowania lub podniesienia jakości bazy danych EGiB zrealizowanej poza trybem modernizacji EGiB, o którym mowa w art. 24a ustawy Prawo geodezyjne i kartograficzne na obszarze obejmującym co najmniej 8 000 (słownie: osiem tysięcy) działek ewidencyjnych i co najmniej 2 000 (słownie: dwa tysiące) budynków ewidencyjnych, gdzie uprzednio funkcjonował kataster austriacki</w:t>
      </w:r>
      <w:r w:rsidRPr="008D3736">
        <w:rPr>
          <w:szCs w:val="24"/>
        </w:rPr>
        <w:t>, lub informacje będą niekompletne, oferta Wykonawcy otrzyma 0 punktów. Jeżeli z treści oświadczenia w Wykazie doświadczenia Kierownika prac</w:t>
      </w:r>
      <w:r w:rsidRPr="008D3736">
        <w:rPr>
          <w:b/>
          <w:szCs w:val="24"/>
        </w:rPr>
        <w:t xml:space="preserve"> (Załącznik </w:t>
      </w:r>
      <w:r w:rsidR="00C65F6D" w:rsidRPr="008D3736">
        <w:rPr>
          <w:b/>
          <w:szCs w:val="24"/>
        </w:rPr>
        <w:t>nr 2</w:t>
      </w:r>
      <w:r w:rsidRPr="008D3736">
        <w:rPr>
          <w:b/>
          <w:szCs w:val="24"/>
        </w:rPr>
        <w:t xml:space="preserve"> do SWZ)</w:t>
      </w:r>
      <w:r w:rsidRPr="008D3736">
        <w:rPr>
          <w:szCs w:val="24"/>
        </w:rPr>
        <w:t>, będzie jednoznacznie wynikać, że osoba skierowana do realizacji zamówienia posiada doświadczenie określone w pkt 4, wówczas punkty w tym kryterium zostaną przyznane w sposób opisany w pkt 5.</w:t>
      </w:r>
    </w:p>
    <w:p w14:paraId="213E05FE" w14:textId="77777777"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lastRenderedPageBreak/>
        <w:t>Przy obliczaniu liczby punktów w kryterium Gwarancja i rękojmia na dokumentację Zamawiający zastosuje następujące wyliczenie:</w:t>
      </w:r>
    </w:p>
    <w:p w14:paraId="6378B843" w14:textId="77777777" w:rsidR="001A5ADC" w:rsidRPr="008D3736" w:rsidRDefault="001A5ADC" w:rsidP="00986D34">
      <w:pPr>
        <w:numPr>
          <w:ilvl w:val="0"/>
          <w:numId w:val="38"/>
        </w:numPr>
        <w:tabs>
          <w:tab w:val="left" w:pos="851"/>
        </w:tabs>
        <w:spacing w:line="276" w:lineRule="auto"/>
        <w:ind w:left="1352" w:hanging="425"/>
        <w:rPr>
          <w:rFonts w:ascii="Arial" w:hAnsi="Arial" w:cs="Arial"/>
          <w:sz w:val="24"/>
          <w:szCs w:val="24"/>
        </w:rPr>
      </w:pPr>
      <w:r w:rsidRPr="008D3736">
        <w:rPr>
          <w:rFonts w:ascii="Arial" w:hAnsi="Arial" w:cs="Arial"/>
          <w:sz w:val="24"/>
          <w:szCs w:val="24"/>
        </w:rPr>
        <w:t>za gwarancję i rękojmię wynoszącą 24 miesiące – 0 pkt,</w:t>
      </w:r>
    </w:p>
    <w:p w14:paraId="2941DE20" w14:textId="77777777" w:rsidR="001A5ADC" w:rsidRPr="008D3736" w:rsidRDefault="001A5ADC" w:rsidP="00986D34">
      <w:pPr>
        <w:numPr>
          <w:ilvl w:val="0"/>
          <w:numId w:val="38"/>
        </w:numPr>
        <w:tabs>
          <w:tab w:val="left" w:pos="851"/>
        </w:tabs>
        <w:spacing w:line="276" w:lineRule="auto"/>
        <w:ind w:left="1352" w:hanging="425"/>
        <w:rPr>
          <w:rFonts w:ascii="Arial" w:hAnsi="Arial" w:cs="Arial"/>
          <w:sz w:val="24"/>
          <w:szCs w:val="24"/>
        </w:rPr>
      </w:pPr>
      <w:r w:rsidRPr="008D3736">
        <w:rPr>
          <w:rFonts w:ascii="Arial" w:hAnsi="Arial" w:cs="Arial"/>
          <w:sz w:val="24"/>
          <w:szCs w:val="24"/>
        </w:rPr>
        <w:t>za gwarancję i rękojmię wynoszącą od 25 miesięcy do 35 miesięcy włącznie – 0,25 pkt,</w:t>
      </w:r>
    </w:p>
    <w:p w14:paraId="5EF327CC" w14:textId="77777777" w:rsidR="001A5ADC" w:rsidRPr="008D3736" w:rsidRDefault="001A5ADC" w:rsidP="00986D34">
      <w:pPr>
        <w:numPr>
          <w:ilvl w:val="0"/>
          <w:numId w:val="38"/>
        </w:numPr>
        <w:tabs>
          <w:tab w:val="left" w:pos="851"/>
        </w:tabs>
        <w:spacing w:line="276" w:lineRule="auto"/>
        <w:ind w:left="1352" w:hanging="425"/>
        <w:rPr>
          <w:rFonts w:ascii="Arial" w:hAnsi="Arial" w:cs="Arial"/>
          <w:sz w:val="24"/>
          <w:szCs w:val="24"/>
        </w:rPr>
      </w:pPr>
      <w:r w:rsidRPr="008D3736">
        <w:rPr>
          <w:rFonts w:ascii="Arial" w:hAnsi="Arial" w:cs="Arial"/>
          <w:sz w:val="24"/>
          <w:szCs w:val="24"/>
        </w:rPr>
        <w:t>za gwarancję i rękojmię wynoszącą od 36 miesięcy do 47 miesięcy włącznie – 0,5 pkt,</w:t>
      </w:r>
    </w:p>
    <w:p w14:paraId="314AA376" w14:textId="77777777" w:rsidR="001A5ADC" w:rsidRPr="008D3736" w:rsidRDefault="001A5ADC" w:rsidP="00986D34">
      <w:pPr>
        <w:numPr>
          <w:ilvl w:val="0"/>
          <w:numId w:val="38"/>
        </w:numPr>
        <w:tabs>
          <w:tab w:val="left" w:pos="851"/>
        </w:tabs>
        <w:spacing w:line="276" w:lineRule="auto"/>
        <w:ind w:left="1352" w:hanging="425"/>
        <w:rPr>
          <w:rFonts w:ascii="Arial" w:hAnsi="Arial" w:cs="Arial"/>
          <w:sz w:val="24"/>
          <w:szCs w:val="24"/>
        </w:rPr>
      </w:pPr>
      <w:r w:rsidRPr="008D3736">
        <w:rPr>
          <w:rFonts w:ascii="Arial" w:hAnsi="Arial" w:cs="Arial"/>
          <w:sz w:val="24"/>
          <w:szCs w:val="24"/>
        </w:rPr>
        <w:t>za gwarancję wynoszącą od 48 miesięcy wzwyż – 1 pkt.</w:t>
      </w:r>
    </w:p>
    <w:p w14:paraId="176DC45B" w14:textId="77777777"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t>Minimalny wymagany przez Zamawiającego okres gwarancji i rękojmi na dokumentację, za przedmiot zamówienia, wynosi 24 miesiące. Wykonawca wskazuje w Formularzu ofertowym oferowany okres gwarancji i rękojmi na dokumentację. W przypadku gdy Wykonawca nie zadeklaruje w Formularzu ofertowym żadnego okresu gwarancji i rękojmi na dokumentację, wówczas Zamawiający przyjmie najkrótszy wymagany okres gwarancji i rękojmi wynoszący 24 miesiące. W przypadku gdy wykonawca zadeklaruje okres gwarancji i rękojmi na dokumentację krótszy niż 24 miesiące, wówczas oferta zostanie odrzucona jako niezgodna z treścią SWZ.</w:t>
      </w:r>
    </w:p>
    <w:p w14:paraId="69128C68" w14:textId="77777777"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t>Za najkorzystniejszą zostanie uznana oferta, która uzyska największą łączną ilość punktów (kryterium Cena + kryterium Doświadczenie Kierownika prac + kryterium Gwarancja i rękojmia na dokumentację obliczonych wg powyższych zasad.</w:t>
      </w:r>
    </w:p>
    <w:p w14:paraId="07A15836" w14:textId="77777777"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3C1CEB5" w14:textId="77777777"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t>Jeżeli oferty otrzymały taką samą ocenę w kryterium o najwyższej wadze, zamawiający wybiera ofertę z najniższą ceną.</w:t>
      </w:r>
    </w:p>
    <w:p w14:paraId="4D23CD58" w14:textId="77777777" w:rsidR="001A5ADC" w:rsidRPr="008D3736" w:rsidRDefault="001A5ADC" w:rsidP="003778A7">
      <w:pPr>
        <w:pStyle w:val="SWZtrerozdziaupkt"/>
        <w:numPr>
          <w:ilvl w:val="0"/>
          <w:numId w:val="37"/>
        </w:numPr>
        <w:tabs>
          <w:tab w:val="clear" w:pos="720"/>
        </w:tabs>
        <w:suppressAutoHyphens/>
        <w:ind w:left="927"/>
        <w:rPr>
          <w:szCs w:val="24"/>
        </w:rPr>
      </w:pPr>
      <w:r w:rsidRPr="008D3736">
        <w:rPr>
          <w:szCs w:val="24"/>
        </w:rPr>
        <w:t>Jeżeli nie można dokonać wyboru oferty w sposób, o którym mowa w pkt 11, zamawiający wzywa wykonawców, którzy złożyli te oferty, do złożenia w terminie określonym przez zamawiającego ofert dodatkowych zawierających nową cenę.</w:t>
      </w:r>
    </w:p>
    <w:p w14:paraId="24887586" w14:textId="1F3A837C" w:rsidR="00456CB2" w:rsidRPr="00F80326" w:rsidRDefault="00456CB2" w:rsidP="008D5B49">
      <w:pPr>
        <w:pStyle w:val="SWZtyturozdziau"/>
        <w:numPr>
          <w:ilvl w:val="0"/>
          <w:numId w:val="42"/>
        </w:numPr>
        <w:spacing w:after="240"/>
        <w:ind w:left="567" w:hanging="567"/>
      </w:pPr>
      <w:r w:rsidRPr="00F80326">
        <w:t>W</w:t>
      </w:r>
      <w:r w:rsidR="00F80326">
        <w:t>ybór wykonawcy, tryb ogłoszenia wyników postępowania</w:t>
      </w:r>
    </w:p>
    <w:p w14:paraId="112F7BA8" w14:textId="101C28A4" w:rsidR="00456CB2" w:rsidRPr="008D3736" w:rsidRDefault="00456CB2" w:rsidP="004770A9">
      <w:pPr>
        <w:pStyle w:val="SWZtrerozdziaupkt"/>
        <w:numPr>
          <w:ilvl w:val="0"/>
          <w:numId w:val="3"/>
        </w:numPr>
        <w:tabs>
          <w:tab w:val="clear" w:pos="720"/>
        </w:tabs>
        <w:suppressAutoHyphens/>
        <w:ind w:left="927"/>
        <w:rPr>
          <w:szCs w:val="24"/>
        </w:rPr>
      </w:pPr>
      <w:r w:rsidRPr="008D3736">
        <w:rPr>
          <w:szCs w:val="24"/>
        </w:rPr>
        <w:t>Zamawiający nie przewiduje wyboru najkorzystniejszej oferty z zastosowaniem aukcji elektronicznej.</w:t>
      </w:r>
    </w:p>
    <w:p w14:paraId="65A796A0" w14:textId="77777777" w:rsidR="00BF1786" w:rsidRPr="008D3736" w:rsidRDefault="002D2ED9" w:rsidP="000E542B">
      <w:pPr>
        <w:pStyle w:val="SWZtrerozdziaupkt"/>
        <w:numPr>
          <w:ilvl w:val="0"/>
          <w:numId w:val="3"/>
        </w:numPr>
        <w:tabs>
          <w:tab w:val="clear" w:pos="720"/>
        </w:tabs>
        <w:suppressAutoHyphens/>
        <w:ind w:left="927"/>
        <w:rPr>
          <w:szCs w:val="24"/>
        </w:rPr>
      </w:pPr>
      <w:r w:rsidRPr="008D3736">
        <w:rPr>
          <w:szCs w:val="24"/>
        </w:rPr>
        <w:t>N</w:t>
      </w:r>
      <w:r w:rsidR="00BF1786" w:rsidRPr="008D3736">
        <w:rPr>
          <w:szCs w:val="24"/>
        </w:rPr>
        <w:t xml:space="preserve">iezwłocznie </w:t>
      </w:r>
      <w:r w:rsidRPr="008D3736">
        <w:rPr>
          <w:szCs w:val="24"/>
        </w:rPr>
        <w:t>po wyborze najkorzystniejszej oferty, Zamawiający poinformuje równocześnie wykonawców, którzy złożyli oferty,</w:t>
      </w:r>
      <w:r w:rsidR="00BF1786" w:rsidRPr="008D3736">
        <w:rPr>
          <w:szCs w:val="24"/>
        </w:rPr>
        <w:t xml:space="preserve"> o:</w:t>
      </w:r>
    </w:p>
    <w:p w14:paraId="694A539C" w14:textId="77777777" w:rsidR="00170097" w:rsidRPr="008D3736" w:rsidRDefault="00BF1786" w:rsidP="000E542B">
      <w:pPr>
        <w:numPr>
          <w:ilvl w:val="1"/>
          <w:numId w:val="3"/>
        </w:numPr>
        <w:tabs>
          <w:tab w:val="clear" w:pos="1440"/>
          <w:tab w:val="num" w:pos="1353"/>
        </w:tabs>
        <w:spacing w:line="276" w:lineRule="auto"/>
        <w:ind w:left="1353" w:hanging="426"/>
        <w:rPr>
          <w:rFonts w:ascii="Arial" w:hAnsi="Arial" w:cs="Arial"/>
          <w:sz w:val="24"/>
          <w:szCs w:val="24"/>
        </w:rPr>
      </w:pPr>
      <w:r w:rsidRPr="008D3736">
        <w:rPr>
          <w:rFonts w:ascii="Arial" w:hAnsi="Arial" w:cs="Arial"/>
          <w:sz w:val="24"/>
          <w:szCs w:val="24"/>
        </w:rPr>
        <w:lastRenderedPageBreak/>
        <w:t>wyborze najkorzystniejszej oferty, podając nazwę albo imię i nazwisko, siedzibę albo miejsce zamieszkania</w:t>
      </w:r>
      <w:r w:rsidR="00170097" w:rsidRPr="008D3736">
        <w:rPr>
          <w:rFonts w:ascii="Arial" w:hAnsi="Arial" w:cs="Arial"/>
          <w:sz w:val="24"/>
          <w:szCs w:val="24"/>
        </w:rPr>
        <w:t>, jeżeli jest miejscem wykonywania działalności wykonawcy, którego oferta została wybrana, oraz nazwy albo imiona i nazwiska, siedziby albo miejsca zamieszkania</w:t>
      </w:r>
      <w:r w:rsidRPr="008D3736">
        <w:rPr>
          <w:rFonts w:ascii="Arial" w:hAnsi="Arial" w:cs="Arial"/>
          <w:sz w:val="24"/>
          <w:szCs w:val="24"/>
        </w:rPr>
        <w:t xml:space="preserve">, jeżeli </w:t>
      </w:r>
      <w:r w:rsidR="00170097" w:rsidRPr="008D3736">
        <w:rPr>
          <w:rFonts w:ascii="Arial" w:hAnsi="Arial" w:cs="Arial"/>
          <w:sz w:val="24"/>
          <w:szCs w:val="24"/>
        </w:rPr>
        <w:t>są miejscami</w:t>
      </w:r>
      <w:r w:rsidRPr="008D3736">
        <w:rPr>
          <w:rFonts w:ascii="Arial" w:hAnsi="Arial" w:cs="Arial"/>
          <w:sz w:val="24"/>
          <w:szCs w:val="24"/>
        </w:rPr>
        <w:t xml:space="preserve"> wy</w:t>
      </w:r>
      <w:r w:rsidR="00170097" w:rsidRPr="008D3736">
        <w:rPr>
          <w:rFonts w:ascii="Arial" w:hAnsi="Arial" w:cs="Arial"/>
          <w:sz w:val="24"/>
          <w:szCs w:val="24"/>
        </w:rPr>
        <w:t>konywania działalności wykonawców, którzy złożyli oferty, a także punktację przyznaną ofertom w każdym kryterium oceny ofert i łączną punktację</w:t>
      </w:r>
      <w:r w:rsidR="0003676D" w:rsidRPr="008D3736">
        <w:rPr>
          <w:rFonts w:ascii="Arial" w:hAnsi="Arial" w:cs="Arial"/>
          <w:sz w:val="24"/>
          <w:szCs w:val="24"/>
        </w:rPr>
        <w:t>,</w:t>
      </w:r>
    </w:p>
    <w:p w14:paraId="63767F8E" w14:textId="77777777" w:rsidR="00BF1786" w:rsidRPr="008D3736" w:rsidRDefault="0003676D" w:rsidP="000E542B">
      <w:pPr>
        <w:numPr>
          <w:ilvl w:val="1"/>
          <w:numId w:val="3"/>
        </w:numPr>
        <w:tabs>
          <w:tab w:val="clear" w:pos="1440"/>
          <w:tab w:val="num" w:pos="1353"/>
        </w:tabs>
        <w:spacing w:line="276" w:lineRule="auto"/>
        <w:ind w:left="1353" w:hanging="426"/>
        <w:rPr>
          <w:rFonts w:ascii="Arial" w:hAnsi="Arial" w:cs="Arial"/>
          <w:sz w:val="24"/>
          <w:szCs w:val="24"/>
        </w:rPr>
      </w:pPr>
      <w:r w:rsidRPr="008D3736">
        <w:rPr>
          <w:rFonts w:ascii="Arial" w:hAnsi="Arial" w:cs="Arial"/>
          <w:sz w:val="24"/>
          <w:szCs w:val="24"/>
        </w:rPr>
        <w:t>wykonawcach, których oferty zostały odrzucone</w:t>
      </w:r>
      <w:r w:rsidR="00BF1786" w:rsidRPr="008D3736">
        <w:rPr>
          <w:rFonts w:ascii="Arial" w:hAnsi="Arial" w:cs="Arial"/>
          <w:sz w:val="24"/>
          <w:szCs w:val="24"/>
        </w:rPr>
        <w:t>,</w:t>
      </w:r>
    </w:p>
    <w:p w14:paraId="54085C67" w14:textId="538BAD75" w:rsidR="0003676D" w:rsidRPr="008D3736" w:rsidRDefault="00FB3E31" w:rsidP="000E542B">
      <w:pPr>
        <w:tabs>
          <w:tab w:val="num" w:pos="426"/>
        </w:tabs>
        <w:spacing w:line="276" w:lineRule="auto"/>
        <w:ind w:left="1353" w:hanging="426"/>
        <w:rPr>
          <w:rFonts w:ascii="Arial" w:hAnsi="Arial" w:cs="Arial"/>
          <w:sz w:val="24"/>
          <w:szCs w:val="24"/>
        </w:rPr>
      </w:pPr>
      <w:r w:rsidRPr="008D3736">
        <w:rPr>
          <w:rFonts w:ascii="Arial" w:hAnsi="Arial" w:cs="Arial"/>
          <w:sz w:val="24"/>
          <w:szCs w:val="24"/>
        </w:rPr>
        <w:t xml:space="preserve">– </w:t>
      </w:r>
      <w:r w:rsidR="0003676D" w:rsidRPr="008D3736">
        <w:rPr>
          <w:rFonts w:ascii="Arial" w:hAnsi="Arial" w:cs="Arial"/>
          <w:sz w:val="24"/>
          <w:szCs w:val="24"/>
        </w:rPr>
        <w:t>podając uzasadnienie faktyczne i prawne.</w:t>
      </w:r>
    </w:p>
    <w:p w14:paraId="712E1C77" w14:textId="21A60F67" w:rsidR="00F453B1" w:rsidRPr="008D3736" w:rsidRDefault="00BF1786" w:rsidP="000E542B">
      <w:pPr>
        <w:pStyle w:val="SWZtrerozdziaupkt"/>
        <w:numPr>
          <w:ilvl w:val="0"/>
          <w:numId w:val="3"/>
        </w:numPr>
        <w:tabs>
          <w:tab w:val="clear" w:pos="720"/>
        </w:tabs>
        <w:suppressAutoHyphens/>
        <w:ind w:left="927"/>
        <w:rPr>
          <w:szCs w:val="24"/>
        </w:rPr>
      </w:pPr>
      <w:r w:rsidRPr="008D3736">
        <w:rPr>
          <w:szCs w:val="24"/>
        </w:rPr>
        <w:t>Informacje, o których mowa w punkcie 2</w:t>
      </w:r>
      <w:r w:rsidR="00FB3E31" w:rsidRPr="008D3736">
        <w:rPr>
          <w:szCs w:val="24"/>
        </w:rPr>
        <w:t xml:space="preserve"> ppkt </w:t>
      </w:r>
      <w:r w:rsidRPr="008D3736">
        <w:rPr>
          <w:szCs w:val="24"/>
        </w:rPr>
        <w:t>1)</w:t>
      </w:r>
      <w:r w:rsidR="00FB3E31" w:rsidRPr="008D3736">
        <w:rPr>
          <w:szCs w:val="24"/>
        </w:rPr>
        <w:t>,</w:t>
      </w:r>
      <w:r w:rsidRPr="008D3736">
        <w:rPr>
          <w:szCs w:val="24"/>
        </w:rPr>
        <w:t xml:space="preserve"> zostaną udostępnione przez Zamawiającego na stronie internetowej</w:t>
      </w:r>
      <w:r w:rsidR="0003676D" w:rsidRPr="008D3736">
        <w:rPr>
          <w:szCs w:val="24"/>
        </w:rPr>
        <w:t xml:space="preserve"> prowadzonego postępowania.</w:t>
      </w:r>
      <w:r w:rsidRPr="008D3736">
        <w:rPr>
          <w:szCs w:val="24"/>
        </w:rPr>
        <w:t xml:space="preserve"> </w:t>
      </w:r>
    </w:p>
    <w:p w14:paraId="1106FA9E" w14:textId="320A672B" w:rsidR="00456CB2" w:rsidRPr="008E4F26" w:rsidRDefault="008E4F26" w:rsidP="008D5B49">
      <w:pPr>
        <w:pStyle w:val="SWZtyturozdziau"/>
        <w:numPr>
          <w:ilvl w:val="0"/>
          <w:numId w:val="42"/>
        </w:numPr>
        <w:spacing w:after="240"/>
        <w:ind w:left="567" w:hanging="567"/>
      </w:pPr>
      <w:r>
        <w:t>Istotne warunki przyszłej umowy</w:t>
      </w:r>
    </w:p>
    <w:p w14:paraId="6A2CFBF9" w14:textId="556D9D12" w:rsidR="00456CB2" w:rsidRPr="008D3736" w:rsidRDefault="00456CB2" w:rsidP="003E5DE8">
      <w:pPr>
        <w:spacing w:line="276" w:lineRule="auto"/>
        <w:ind w:left="567"/>
        <w:rPr>
          <w:rFonts w:ascii="Arial" w:hAnsi="Arial" w:cs="Arial"/>
          <w:sz w:val="24"/>
          <w:szCs w:val="24"/>
        </w:rPr>
      </w:pPr>
      <w:r w:rsidRPr="008D3736">
        <w:rPr>
          <w:rFonts w:ascii="Arial" w:hAnsi="Arial" w:cs="Arial"/>
          <w:sz w:val="24"/>
          <w:szCs w:val="24"/>
        </w:rPr>
        <w:t>Zamawiający wymaga zawarcia um</w:t>
      </w:r>
      <w:r w:rsidR="00FB3E31" w:rsidRPr="008D3736">
        <w:rPr>
          <w:rFonts w:ascii="Arial" w:hAnsi="Arial" w:cs="Arial"/>
          <w:sz w:val="24"/>
          <w:szCs w:val="24"/>
        </w:rPr>
        <w:t>owy</w:t>
      </w:r>
      <w:r w:rsidR="00AD7FF5" w:rsidRPr="008D3736">
        <w:rPr>
          <w:rFonts w:ascii="Arial" w:hAnsi="Arial" w:cs="Arial"/>
          <w:sz w:val="24"/>
          <w:szCs w:val="24"/>
        </w:rPr>
        <w:t xml:space="preserve"> </w:t>
      </w:r>
      <w:r w:rsidR="00FB3E31" w:rsidRPr="008D3736">
        <w:rPr>
          <w:rFonts w:ascii="Arial" w:hAnsi="Arial" w:cs="Arial"/>
          <w:sz w:val="24"/>
          <w:szCs w:val="24"/>
        </w:rPr>
        <w:t>na warunkach określonych w P</w:t>
      </w:r>
      <w:r w:rsidRPr="008D3736">
        <w:rPr>
          <w:rFonts w:ascii="Arial" w:hAnsi="Arial" w:cs="Arial"/>
          <w:sz w:val="24"/>
          <w:szCs w:val="24"/>
        </w:rPr>
        <w:t xml:space="preserve">rojekcie </w:t>
      </w:r>
      <w:r w:rsidR="00FB3E31" w:rsidRPr="008D3736">
        <w:rPr>
          <w:rFonts w:ascii="Arial" w:hAnsi="Arial" w:cs="Arial"/>
          <w:sz w:val="24"/>
          <w:szCs w:val="24"/>
        </w:rPr>
        <w:t>U</w:t>
      </w:r>
      <w:r w:rsidRPr="008D3736">
        <w:rPr>
          <w:rFonts w:ascii="Arial" w:hAnsi="Arial" w:cs="Arial"/>
          <w:sz w:val="24"/>
          <w:szCs w:val="24"/>
        </w:rPr>
        <w:t>mowy stanowiącym</w:t>
      </w:r>
      <w:r w:rsidRPr="008D3736">
        <w:rPr>
          <w:rFonts w:ascii="Arial" w:hAnsi="Arial" w:cs="Arial"/>
          <w:b/>
          <w:sz w:val="24"/>
          <w:szCs w:val="24"/>
        </w:rPr>
        <w:t xml:space="preserve"> Załącznik </w:t>
      </w:r>
      <w:r w:rsidR="00841496" w:rsidRPr="008D3736">
        <w:rPr>
          <w:rFonts w:ascii="Arial" w:hAnsi="Arial" w:cs="Arial"/>
          <w:b/>
          <w:sz w:val="24"/>
          <w:szCs w:val="24"/>
        </w:rPr>
        <w:t>n</w:t>
      </w:r>
      <w:r w:rsidRPr="008D3736">
        <w:rPr>
          <w:rFonts w:ascii="Arial" w:hAnsi="Arial" w:cs="Arial"/>
          <w:b/>
          <w:sz w:val="24"/>
          <w:szCs w:val="24"/>
        </w:rPr>
        <w:t xml:space="preserve">r </w:t>
      </w:r>
      <w:r w:rsidR="00A0492C" w:rsidRPr="008D3736">
        <w:rPr>
          <w:rFonts w:ascii="Arial" w:hAnsi="Arial" w:cs="Arial"/>
          <w:b/>
          <w:sz w:val="24"/>
          <w:szCs w:val="24"/>
        </w:rPr>
        <w:t>1</w:t>
      </w:r>
      <w:r w:rsidR="00C65F6D" w:rsidRPr="008D3736">
        <w:rPr>
          <w:rFonts w:ascii="Arial" w:hAnsi="Arial" w:cs="Arial"/>
          <w:b/>
          <w:sz w:val="24"/>
          <w:szCs w:val="24"/>
        </w:rPr>
        <w:t>1</w:t>
      </w:r>
      <w:r w:rsidRPr="008D3736">
        <w:rPr>
          <w:rFonts w:ascii="Arial" w:hAnsi="Arial" w:cs="Arial"/>
          <w:b/>
          <w:sz w:val="24"/>
          <w:szCs w:val="24"/>
        </w:rPr>
        <w:t xml:space="preserve"> do</w:t>
      </w:r>
      <w:r w:rsidR="006475BF" w:rsidRPr="008D3736">
        <w:rPr>
          <w:rFonts w:ascii="Arial" w:hAnsi="Arial" w:cs="Arial"/>
          <w:b/>
          <w:sz w:val="24"/>
          <w:szCs w:val="24"/>
        </w:rPr>
        <w:t xml:space="preserve"> SWZ</w:t>
      </w:r>
      <w:r w:rsidRPr="008D3736">
        <w:rPr>
          <w:rFonts w:ascii="Arial" w:hAnsi="Arial" w:cs="Arial"/>
          <w:sz w:val="24"/>
          <w:szCs w:val="24"/>
        </w:rPr>
        <w:t>.</w:t>
      </w:r>
    </w:p>
    <w:p w14:paraId="4AD394BD" w14:textId="70AF02F2" w:rsidR="00456CB2" w:rsidRPr="00E91C55" w:rsidRDefault="00456CB2" w:rsidP="008D5B49">
      <w:pPr>
        <w:pStyle w:val="SWZtyturozdziau"/>
        <w:numPr>
          <w:ilvl w:val="0"/>
          <w:numId w:val="42"/>
        </w:numPr>
        <w:spacing w:after="240"/>
        <w:ind w:left="567" w:hanging="567"/>
      </w:pPr>
      <w:r w:rsidRPr="00E91C55">
        <w:t>T</w:t>
      </w:r>
      <w:r w:rsidR="00E91C55">
        <w:t>ryb udzielania wyjaśnień</w:t>
      </w:r>
    </w:p>
    <w:p w14:paraId="78F70E07" w14:textId="12C3844D" w:rsidR="00456CB2" w:rsidRPr="008D3736" w:rsidRDefault="00456CB2" w:rsidP="00CF0E2C">
      <w:pPr>
        <w:pStyle w:val="SWZtrerozdziaupkt"/>
        <w:numPr>
          <w:ilvl w:val="0"/>
          <w:numId w:val="4"/>
        </w:numPr>
        <w:tabs>
          <w:tab w:val="clear" w:pos="720"/>
        </w:tabs>
        <w:suppressAutoHyphens/>
        <w:ind w:left="927"/>
        <w:rPr>
          <w:szCs w:val="24"/>
        </w:rPr>
      </w:pPr>
      <w:r w:rsidRPr="008D3736">
        <w:rPr>
          <w:szCs w:val="24"/>
        </w:rPr>
        <w:t>Przed terminem składania ofert każdy wykonawca może zwrócić się do Zamawiającego o</w:t>
      </w:r>
      <w:r w:rsidR="0048627A">
        <w:rPr>
          <w:szCs w:val="24"/>
        </w:rPr>
        <w:t xml:space="preserve"> </w:t>
      </w:r>
      <w:r w:rsidRPr="008D3736">
        <w:rPr>
          <w:szCs w:val="24"/>
        </w:rPr>
        <w:t>wyjaśnienie treści</w:t>
      </w:r>
      <w:r w:rsidR="008972D6" w:rsidRPr="008D3736">
        <w:rPr>
          <w:szCs w:val="24"/>
        </w:rPr>
        <w:t xml:space="preserve"> </w:t>
      </w:r>
      <w:r w:rsidR="006F59DC" w:rsidRPr="008D3736">
        <w:rPr>
          <w:szCs w:val="24"/>
        </w:rPr>
        <w:t>SWZ</w:t>
      </w:r>
      <w:r w:rsidRPr="008D3736">
        <w:rPr>
          <w:szCs w:val="24"/>
        </w:rPr>
        <w:t xml:space="preserve">. </w:t>
      </w:r>
    </w:p>
    <w:p w14:paraId="38E21482" w14:textId="77777777" w:rsidR="00456CB2" w:rsidRPr="008D3736" w:rsidRDefault="00456CB2" w:rsidP="0048627A">
      <w:pPr>
        <w:pStyle w:val="SWZtrerozdziaupkt"/>
        <w:numPr>
          <w:ilvl w:val="0"/>
          <w:numId w:val="4"/>
        </w:numPr>
        <w:tabs>
          <w:tab w:val="clear" w:pos="720"/>
        </w:tabs>
        <w:suppressAutoHyphens/>
        <w:ind w:left="927"/>
        <w:rPr>
          <w:szCs w:val="24"/>
        </w:rPr>
      </w:pPr>
      <w:r w:rsidRPr="008D3736">
        <w:rPr>
          <w:szCs w:val="24"/>
        </w:rPr>
        <w:t>Zamawiający jest obowiązany udzielić wyjaśnień niezwłocz</w:t>
      </w:r>
      <w:r w:rsidR="00554068" w:rsidRPr="008D3736">
        <w:rPr>
          <w:szCs w:val="24"/>
        </w:rPr>
        <w:t xml:space="preserve">nie, jednak nie później niż na </w:t>
      </w:r>
      <w:r w:rsidR="00DD3065" w:rsidRPr="008D3736">
        <w:rPr>
          <w:szCs w:val="24"/>
        </w:rPr>
        <w:t>6</w:t>
      </w:r>
      <w:r w:rsidR="00026F80" w:rsidRPr="008D3736">
        <w:rPr>
          <w:szCs w:val="24"/>
        </w:rPr>
        <w:t xml:space="preserve"> </w:t>
      </w:r>
      <w:r w:rsidRPr="008D3736">
        <w:rPr>
          <w:szCs w:val="24"/>
        </w:rPr>
        <w:t>dni przed upływem terminu s</w:t>
      </w:r>
      <w:r w:rsidR="00026F80" w:rsidRPr="008D3736">
        <w:rPr>
          <w:szCs w:val="24"/>
        </w:rPr>
        <w:t>kładania ofert, pod warunkiem, ż</w:t>
      </w:r>
      <w:r w:rsidRPr="008D3736">
        <w:rPr>
          <w:szCs w:val="24"/>
        </w:rPr>
        <w:t xml:space="preserve">e wniosek o wyjaśnienie treści </w:t>
      </w:r>
      <w:r w:rsidR="0007140B" w:rsidRPr="008D3736">
        <w:rPr>
          <w:szCs w:val="24"/>
        </w:rPr>
        <w:t>SW</w:t>
      </w:r>
      <w:r w:rsidR="00AB029B" w:rsidRPr="008D3736">
        <w:rPr>
          <w:szCs w:val="24"/>
        </w:rPr>
        <w:t>Z</w:t>
      </w:r>
      <w:r w:rsidR="0007140B" w:rsidRPr="008D3736">
        <w:rPr>
          <w:szCs w:val="24"/>
        </w:rPr>
        <w:t xml:space="preserve"> </w:t>
      </w:r>
      <w:r w:rsidRPr="008D3736">
        <w:rPr>
          <w:szCs w:val="24"/>
        </w:rPr>
        <w:t xml:space="preserve">wpłynął do </w:t>
      </w:r>
      <w:r w:rsidR="00DD3065" w:rsidRPr="008D3736">
        <w:rPr>
          <w:szCs w:val="24"/>
        </w:rPr>
        <w:t>Z</w:t>
      </w:r>
      <w:r w:rsidRPr="008D3736">
        <w:rPr>
          <w:szCs w:val="24"/>
        </w:rPr>
        <w:t>amawiającego nie później niż</w:t>
      </w:r>
      <w:r w:rsidR="0077623E" w:rsidRPr="008D3736">
        <w:rPr>
          <w:szCs w:val="24"/>
        </w:rPr>
        <w:t xml:space="preserve"> na </w:t>
      </w:r>
      <w:r w:rsidR="00DD3065" w:rsidRPr="008D3736">
        <w:rPr>
          <w:szCs w:val="24"/>
        </w:rPr>
        <w:t>1</w:t>
      </w:r>
      <w:r w:rsidR="0077623E" w:rsidRPr="008D3736">
        <w:rPr>
          <w:szCs w:val="24"/>
        </w:rPr>
        <w:t>4 dni przed upływem terminu składania ofert</w:t>
      </w:r>
      <w:r w:rsidRPr="008D3736">
        <w:rPr>
          <w:szCs w:val="24"/>
        </w:rPr>
        <w:t xml:space="preserve">. </w:t>
      </w:r>
    </w:p>
    <w:p w14:paraId="5439A3B4" w14:textId="77777777" w:rsidR="00DD3065" w:rsidRPr="008D3736" w:rsidRDefault="00DD3065" w:rsidP="0048627A">
      <w:pPr>
        <w:pStyle w:val="SWZtrerozdziaupkt"/>
        <w:numPr>
          <w:ilvl w:val="0"/>
          <w:numId w:val="4"/>
        </w:numPr>
        <w:tabs>
          <w:tab w:val="clear" w:pos="720"/>
        </w:tabs>
        <w:suppressAutoHyphens/>
        <w:ind w:left="927"/>
        <w:rPr>
          <w:szCs w:val="24"/>
        </w:rPr>
      </w:pPr>
      <w:r w:rsidRPr="008D3736">
        <w:rPr>
          <w:szCs w:val="24"/>
        </w:rPr>
        <w:t>Jeżeli Zamawiający nie udzieli wyjaśnień w terminie, o którym mowa w pkt 2, przedłuża termin składania ofert o czas niezbędny do zapoznania się wszystkich zainteresowanych Wykonawców z wyjaśnieniami niezbędnymi do należytego przygotowania i złożenia ofert</w:t>
      </w:r>
    </w:p>
    <w:p w14:paraId="424A207C" w14:textId="77777777" w:rsidR="00456CB2" w:rsidRPr="008D3736" w:rsidRDefault="00DD3065" w:rsidP="0048627A">
      <w:pPr>
        <w:pStyle w:val="SWZtrerozdziaupkt"/>
        <w:numPr>
          <w:ilvl w:val="0"/>
          <w:numId w:val="4"/>
        </w:numPr>
        <w:tabs>
          <w:tab w:val="clear" w:pos="720"/>
        </w:tabs>
        <w:suppressAutoHyphens/>
        <w:ind w:left="927"/>
        <w:rPr>
          <w:szCs w:val="24"/>
        </w:rPr>
      </w:pPr>
      <w:r w:rsidRPr="008D3736">
        <w:rPr>
          <w:szCs w:val="24"/>
        </w:rPr>
        <w:t>W przypadku gdy wniosek o wyjaśnienie treści SWZ nie wpłynął w terminie, o którym mowa w pkt 2, Zamawiający nie ma obowiązku udzielania wyjaśnień SWZ oraz obowiązku przedłużenia terminu składania ofert</w:t>
      </w:r>
      <w:r w:rsidR="00456CB2" w:rsidRPr="008D3736">
        <w:rPr>
          <w:szCs w:val="24"/>
        </w:rPr>
        <w:t>.</w:t>
      </w:r>
    </w:p>
    <w:p w14:paraId="30CD04B2" w14:textId="1AC8C7C6" w:rsidR="00456CB2" w:rsidRPr="008D3736" w:rsidRDefault="00456CB2" w:rsidP="0048627A">
      <w:pPr>
        <w:pStyle w:val="SWZtrerozdziaupkt"/>
        <w:numPr>
          <w:ilvl w:val="0"/>
          <w:numId w:val="4"/>
        </w:numPr>
        <w:tabs>
          <w:tab w:val="clear" w:pos="720"/>
        </w:tabs>
        <w:suppressAutoHyphens/>
        <w:ind w:left="927"/>
        <w:rPr>
          <w:szCs w:val="24"/>
        </w:rPr>
      </w:pPr>
      <w:r w:rsidRPr="008D3736">
        <w:rPr>
          <w:szCs w:val="24"/>
        </w:rPr>
        <w:t>Przedłużenie terminu do składania nie wpływa na bieg terminu składania wniosku, o którym mowa w</w:t>
      </w:r>
      <w:r w:rsidR="0048627A">
        <w:rPr>
          <w:szCs w:val="24"/>
        </w:rPr>
        <w:t xml:space="preserve"> </w:t>
      </w:r>
      <w:r w:rsidR="00DD3065" w:rsidRPr="008D3736">
        <w:rPr>
          <w:szCs w:val="24"/>
        </w:rPr>
        <w:t>pkt</w:t>
      </w:r>
      <w:r w:rsidRPr="008D3736">
        <w:rPr>
          <w:szCs w:val="24"/>
        </w:rPr>
        <w:t xml:space="preserve"> 2.</w:t>
      </w:r>
    </w:p>
    <w:p w14:paraId="4439FDBA" w14:textId="77777777" w:rsidR="00456CB2" w:rsidRPr="008D3736" w:rsidRDefault="00456CB2" w:rsidP="0048627A">
      <w:pPr>
        <w:pStyle w:val="SWZtrerozdziaupkt"/>
        <w:numPr>
          <w:ilvl w:val="0"/>
          <w:numId w:val="4"/>
        </w:numPr>
        <w:tabs>
          <w:tab w:val="clear" w:pos="720"/>
        </w:tabs>
        <w:suppressAutoHyphens/>
        <w:ind w:left="927"/>
        <w:rPr>
          <w:szCs w:val="24"/>
        </w:rPr>
      </w:pPr>
      <w:r w:rsidRPr="008D3736">
        <w:rPr>
          <w:szCs w:val="24"/>
        </w:rPr>
        <w:t>Treść zapytań wraz z wyjaśnieniami Zamawiający</w:t>
      </w:r>
      <w:r w:rsidR="004F400C" w:rsidRPr="008D3736">
        <w:rPr>
          <w:szCs w:val="24"/>
        </w:rPr>
        <w:t xml:space="preserve"> udostępni na stronie internetowej prowadzonego postępowania</w:t>
      </w:r>
      <w:r w:rsidRPr="008D3736">
        <w:rPr>
          <w:szCs w:val="24"/>
        </w:rPr>
        <w:t>.</w:t>
      </w:r>
    </w:p>
    <w:p w14:paraId="265E4276" w14:textId="6DB99CA9" w:rsidR="00E15D70" w:rsidRPr="008D3736" w:rsidRDefault="00E90D3E" w:rsidP="0048627A">
      <w:pPr>
        <w:pStyle w:val="SWZtrerozdziaupkt"/>
        <w:numPr>
          <w:ilvl w:val="0"/>
          <w:numId w:val="4"/>
        </w:numPr>
        <w:tabs>
          <w:tab w:val="clear" w:pos="720"/>
        </w:tabs>
        <w:suppressAutoHyphens/>
        <w:ind w:left="927"/>
        <w:rPr>
          <w:szCs w:val="24"/>
        </w:rPr>
      </w:pPr>
      <w:r w:rsidRPr="008D3736">
        <w:rPr>
          <w:szCs w:val="24"/>
        </w:rPr>
        <w:t xml:space="preserve">Wszelkie uzupełnienia i ustalenia oraz zmiany, w tym zmiany terminów, jak również pytania wykonawców wraz z wyjaśnieniami stają się integralną częścią </w:t>
      </w:r>
      <w:r w:rsidR="004F400C" w:rsidRPr="008D3736">
        <w:rPr>
          <w:szCs w:val="24"/>
        </w:rPr>
        <w:t>SWZ</w:t>
      </w:r>
      <w:r w:rsidRPr="008D3736">
        <w:rPr>
          <w:szCs w:val="24"/>
        </w:rPr>
        <w:t xml:space="preserve"> i będą wiążące przy składaniu ofert.</w:t>
      </w:r>
      <w:r w:rsidR="00355938" w:rsidRPr="008D3736">
        <w:rPr>
          <w:szCs w:val="24"/>
        </w:rPr>
        <w:t xml:space="preserve"> Wszelkie prawa i </w:t>
      </w:r>
      <w:r w:rsidR="00355938" w:rsidRPr="008D3736">
        <w:rPr>
          <w:szCs w:val="24"/>
        </w:rPr>
        <w:lastRenderedPageBreak/>
        <w:t>zobowiązania wykonawcy odnośnie wcześniej ustalonych terminów będą podlegały nowemu terminowi.</w:t>
      </w:r>
    </w:p>
    <w:p w14:paraId="092860D8" w14:textId="0BE0ED80" w:rsidR="00456CB2" w:rsidRPr="00894E8E" w:rsidRDefault="00456CB2" w:rsidP="008D5B49">
      <w:pPr>
        <w:pStyle w:val="SWZtyturozdziau"/>
        <w:numPr>
          <w:ilvl w:val="0"/>
          <w:numId w:val="42"/>
        </w:numPr>
        <w:spacing w:after="240"/>
        <w:ind w:left="567" w:hanging="567"/>
      </w:pPr>
      <w:r w:rsidRPr="00894E8E">
        <w:t>P</w:t>
      </w:r>
      <w:r w:rsidR="00894E8E">
        <w:t>ouczenie o środkach odwoławczych przysługujących wykonawcy w toku niniejszego postępowania o udzielenie zamówienia</w:t>
      </w:r>
    </w:p>
    <w:p w14:paraId="48DAD768" w14:textId="59EA0EE4" w:rsidR="00422406" w:rsidRPr="008D3736" w:rsidRDefault="00422406" w:rsidP="0048627A">
      <w:pPr>
        <w:pStyle w:val="SWZtrerozdziaupkt"/>
        <w:numPr>
          <w:ilvl w:val="0"/>
          <w:numId w:val="29"/>
        </w:numPr>
        <w:suppressAutoHyphens/>
        <w:ind w:left="927"/>
        <w:rPr>
          <w:szCs w:val="24"/>
        </w:rPr>
      </w:pPr>
      <w:r w:rsidRPr="008D3736">
        <w:rPr>
          <w:szCs w:val="24"/>
        </w:rPr>
        <w:t>Wykonawcom, a</w:t>
      </w:r>
      <w:r w:rsidR="00894E8E">
        <w:rPr>
          <w:szCs w:val="24"/>
        </w:rPr>
        <w:t xml:space="preserve"> </w:t>
      </w:r>
      <w:r w:rsidRPr="008D3736">
        <w:rPr>
          <w:szCs w:val="24"/>
        </w:rPr>
        <w:t>także innemu podmiotowi, jeżeli ma lub miał interes w</w:t>
      </w:r>
      <w:r w:rsidR="00CB6352">
        <w:rPr>
          <w:szCs w:val="24"/>
        </w:rPr>
        <w:t xml:space="preserve"> </w:t>
      </w:r>
      <w:r w:rsidRPr="008D3736">
        <w:rPr>
          <w:szCs w:val="24"/>
        </w:rPr>
        <w:t>uzyskaniu zamówienia oraz poniósł lub może ponieść szkodę w</w:t>
      </w:r>
      <w:r w:rsidR="00CB6352">
        <w:rPr>
          <w:szCs w:val="24"/>
        </w:rPr>
        <w:t xml:space="preserve"> </w:t>
      </w:r>
      <w:r w:rsidRPr="008D3736">
        <w:rPr>
          <w:szCs w:val="24"/>
        </w:rPr>
        <w:t>wyniku naruszenia przez Zamawiającego przepisów ustawy Pzp, przysługują środki ochrony prawnej przewidziane w</w:t>
      </w:r>
      <w:r w:rsidR="00CB6352">
        <w:rPr>
          <w:szCs w:val="24"/>
        </w:rPr>
        <w:t xml:space="preserve"> </w:t>
      </w:r>
      <w:r w:rsidRPr="008D3736">
        <w:rPr>
          <w:szCs w:val="24"/>
        </w:rPr>
        <w:t>art. 505 i</w:t>
      </w:r>
      <w:r w:rsidR="00CB6352">
        <w:rPr>
          <w:szCs w:val="24"/>
        </w:rPr>
        <w:t xml:space="preserve"> </w:t>
      </w:r>
      <w:r w:rsidRPr="008D3736">
        <w:rPr>
          <w:szCs w:val="24"/>
        </w:rPr>
        <w:t>następnych ustawy Pzp. 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0E869590" w14:textId="738392E2" w:rsidR="00422406" w:rsidRPr="008D3736" w:rsidRDefault="00422406" w:rsidP="00CB6352">
      <w:pPr>
        <w:pStyle w:val="SWZtrerozdziaupkt"/>
        <w:numPr>
          <w:ilvl w:val="0"/>
          <w:numId w:val="29"/>
        </w:numPr>
        <w:suppressAutoHyphens/>
        <w:ind w:left="927"/>
        <w:rPr>
          <w:szCs w:val="24"/>
        </w:rPr>
      </w:pPr>
      <w:r w:rsidRPr="008D3736">
        <w:rPr>
          <w:szCs w:val="24"/>
        </w:rPr>
        <w:t>Wobec niezgodnej z</w:t>
      </w:r>
      <w:r w:rsidR="00CB6352">
        <w:rPr>
          <w:szCs w:val="24"/>
        </w:rPr>
        <w:t xml:space="preserve"> </w:t>
      </w:r>
      <w:r w:rsidRPr="008D3736">
        <w:rPr>
          <w:szCs w:val="24"/>
        </w:rPr>
        <w:t>przepisami ustawy Pzp czynności Zamawiającego podjętej w</w:t>
      </w:r>
      <w:r w:rsidR="00CB6352">
        <w:rPr>
          <w:szCs w:val="24"/>
        </w:rPr>
        <w:t xml:space="preserve"> </w:t>
      </w:r>
      <w:r w:rsidRPr="008D3736">
        <w:rPr>
          <w:szCs w:val="24"/>
        </w:rPr>
        <w:t>postępowaniu, w tym na projektowane postanowienie umowy, lub w</w:t>
      </w:r>
      <w:r w:rsidR="00CB6352">
        <w:rPr>
          <w:szCs w:val="24"/>
        </w:rPr>
        <w:t xml:space="preserve"> </w:t>
      </w:r>
      <w:r w:rsidRPr="008D3736">
        <w:rPr>
          <w:szCs w:val="24"/>
        </w:rPr>
        <w:t xml:space="preserve">przypadku zaniechania przez Zamawiającego dokonania </w:t>
      </w:r>
      <w:r w:rsidR="00F34324" w:rsidRPr="008D3736">
        <w:rPr>
          <w:szCs w:val="24"/>
        </w:rPr>
        <w:t>czynności,</w:t>
      </w:r>
      <w:r w:rsidRPr="008D3736">
        <w:rPr>
          <w:szCs w:val="24"/>
        </w:rPr>
        <w:t xml:space="preserve"> do których podjęcia zobowiązany jest Zamawiający przepisami ustawy Pzp lub w przypadku zaniechania przeprowadzenia postępowania o udzielenie zamówienia na podstawie ustawy Pzp, mimo że Zamawiający był do tego obowiązany, Wykonawca może wnieść odwołanie.</w:t>
      </w:r>
    </w:p>
    <w:p w14:paraId="5C24748D" w14:textId="77777777" w:rsidR="00422406" w:rsidRPr="008D3736" w:rsidRDefault="00422406" w:rsidP="00CB6352">
      <w:pPr>
        <w:pStyle w:val="SWZtrerozdziaupkt"/>
        <w:numPr>
          <w:ilvl w:val="0"/>
          <w:numId w:val="29"/>
        </w:numPr>
        <w:suppressAutoHyphens/>
        <w:ind w:left="927"/>
        <w:rPr>
          <w:szCs w:val="24"/>
        </w:rPr>
      </w:pPr>
      <w:r w:rsidRPr="008D3736">
        <w:rPr>
          <w:szCs w:val="24"/>
        </w:rPr>
        <w:t xml:space="preserve">Odwołanie wnosi się do Prezesa Izby w formie pisemnej, w formie elektronicznej albo w postaci elektronicznej z </w:t>
      </w:r>
      <w:r w:rsidR="00F34324" w:rsidRPr="008D3736">
        <w:rPr>
          <w:szCs w:val="24"/>
        </w:rPr>
        <w:t>tym,</w:t>
      </w:r>
      <w:r w:rsidRPr="008D3736">
        <w:rPr>
          <w:szCs w:val="24"/>
        </w:rPr>
        <w:t xml:space="preserve"> że odwołanie i przystąpienie do postępowania odwoławczego, wniesione w postaci elektronicznej, wymagają opatrzenia podpisem zaufanym.</w:t>
      </w:r>
    </w:p>
    <w:p w14:paraId="7D982ABF" w14:textId="77777777" w:rsidR="00422406" w:rsidRPr="008D3736" w:rsidRDefault="00422406" w:rsidP="00CB6352">
      <w:pPr>
        <w:pStyle w:val="SWZtrerozdziaupkt"/>
        <w:numPr>
          <w:ilvl w:val="0"/>
          <w:numId w:val="29"/>
        </w:numPr>
        <w:suppressAutoHyphens/>
        <w:ind w:left="927"/>
        <w:rPr>
          <w:szCs w:val="24"/>
        </w:rPr>
      </w:pPr>
      <w:r w:rsidRPr="008D3736">
        <w:rPr>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1ACE64F" w14:textId="77777777" w:rsidR="00422406" w:rsidRPr="008D3736" w:rsidRDefault="00422406" w:rsidP="00CB6352">
      <w:pPr>
        <w:pStyle w:val="SWZtrerozdziaupkt"/>
        <w:numPr>
          <w:ilvl w:val="0"/>
          <w:numId w:val="29"/>
        </w:numPr>
        <w:suppressAutoHyphens/>
        <w:ind w:left="927"/>
        <w:rPr>
          <w:szCs w:val="24"/>
        </w:rPr>
      </w:pPr>
      <w:r w:rsidRPr="008D3736">
        <w:rPr>
          <w:szCs w:val="24"/>
        </w:rPr>
        <w:t>Odwołanie wnosi się w terminie:</w:t>
      </w:r>
    </w:p>
    <w:p w14:paraId="710C4787" w14:textId="77777777" w:rsidR="00422406" w:rsidRPr="008D3736" w:rsidRDefault="00422406" w:rsidP="00CB6352">
      <w:pPr>
        <w:pStyle w:val="Akapitzlist"/>
        <w:numPr>
          <w:ilvl w:val="2"/>
          <w:numId w:val="30"/>
        </w:numPr>
        <w:tabs>
          <w:tab w:val="left" w:pos="426"/>
        </w:tabs>
        <w:spacing w:line="276" w:lineRule="auto"/>
        <w:ind w:left="1352" w:hanging="425"/>
        <w:rPr>
          <w:rFonts w:ascii="Arial" w:hAnsi="Arial" w:cs="Arial"/>
          <w:sz w:val="24"/>
          <w:szCs w:val="24"/>
        </w:rPr>
      </w:pPr>
      <w:r w:rsidRPr="008D3736">
        <w:rPr>
          <w:rFonts w:ascii="Arial" w:hAnsi="Arial" w:cs="Arial"/>
          <w:sz w:val="24"/>
          <w:szCs w:val="24"/>
        </w:rPr>
        <w:t>10 dni od dnia przekazania informacji o czynności Zamawiającego stanowiącej podstawę jego wniesienia, jeżeli informacja została przekazana przy użyciu środków komunikacji elektronicznej;</w:t>
      </w:r>
    </w:p>
    <w:p w14:paraId="7F20F648" w14:textId="77777777" w:rsidR="00422406" w:rsidRPr="008D3736" w:rsidRDefault="00422406" w:rsidP="00CB6352">
      <w:pPr>
        <w:pStyle w:val="Akapitzlist"/>
        <w:numPr>
          <w:ilvl w:val="2"/>
          <w:numId w:val="30"/>
        </w:numPr>
        <w:tabs>
          <w:tab w:val="left" w:pos="426"/>
        </w:tabs>
        <w:spacing w:line="276" w:lineRule="auto"/>
        <w:ind w:left="1352" w:hanging="425"/>
        <w:rPr>
          <w:rFonts w:ascii="Arial" w:hAnsi="Arial" w:cs="Arial"/>
          <w:sz w:val="24"/>
          <w:szCs w:val="24"/>
        </w:rPr>
      </w:pPr>
      <w:r w:rsidRPr="008D3736">
        <w:rPr>
          <w:rFonts w:ascii="Arial" w:hAnsi="Arial" w:cs="Arial"/>
          <w:sz w:val="24"/>
          <w:szCs w:val="24"/>
        </w:rPr>
        <w:t>15 dni od dnia przekazania informacji o czynności Zamawiającego stanowiącej podstawę jego wniesienia, jeżeli informacja została przekazana w sposób inny niż określony w ppkt 1).</w:t>
      </w:r>
    </w:p>
    <w:p w14:paraId="2E952C42" w14:textId="77777777" w:rsidR="00422406" w:rsidRPr="008D3736" w:rsidRDefault="00422406" w:rsidP="00CB6352">
      <w:pPr>
        <w:pStyle w:val="SWZtrerozdziaupkt"/>
        <w:numPr>
          <w:ilvl w:val="0"/>
          <w:numId w:val="29"/>
        </w:numPr>
        <w:suppressAutoHyphens/>
        <w:ind w:left="927"/>
        <w:rPr>
          <w:szCs w:val="24"/>
        </w:rPr>
      </w:pPr>
      <w:r w:rsidRPr="008D3736">
        <w:rPr>
          <w:szCs w:val="24"/>
        </w:rPr>
        <w:t xml:space="preserve">Odwołanie wobec treści ogłoszenia o zamówieniu lub wobec treści dokumentów zamówienia wnosi się w terminie 10 dni od dnia publikacji </w:t>
      </w:r>
      <w:r w:rsidRPr="008D3736">
        <w:rPr>
          <w:szCs w:val="24"/>
        </w:rPr>
        <w:lastRenderedPageBreak/>
        <w:t>ogłoszenia w Dzienniku Urzędowym Unii Europejskiej lub zamieszczenia dokumentów zamówienia na stronie internetowej Zamawiającego.</w:t>
      </w:r>
    </w:p>
    <w:p w14:paraId="2BCF9C72" w14:textId="77777777" w:rsidR="00422406" w:rsidRPr="008D3736" w:rsidRDefault="00422406" w:rsidP="00CB6352">
      <w:pPr>
        <w:pStyle w:val="SWZtrerozdziaupkt"/>
        <w:numPr>
          <w:ilvl w:val="0"/>
          <w:numId w:val="29"/>
        </w:numPr>
        <w:suppressAutoHyphens/>
        <w:ind w:left="927"/>
        <w:rPr>
          <w:szCs w:val="24"/>
        </w:rPr>
      </w:pPr>
      <w:r w:rsidRPr="008D3736">
        <w:rPr>
          <w:szCs w:val="24"/>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56B18B4B" w14:textId="77777777" w:rsidR="00422406" w:rsidRPr="008D3736" w:rsidRDefault="00422406" w:rsidP="00CB6352">
      <w:pPr>
        <w:pStyle w:val="SWZtrerozdziaupkt"/>
        <w:numPr>
          <w:ilvl w:val="0"/>
          <w:numId w:val="29"/>
        </w:numPr>
        <w:suppressAutoHyphens/>
        <w:ind w:left="927"/>
        <w:rPr>
          <w:szCs w:val="24"/>
        </w:rPr>
      </w:pPr>
      <w:r w:rsidRPr="008D3736">
        <w:rPr>
          <w:szCs w:val="24"/>
        </w:rPr>
        <w:t>Jeżeli Zamawiający nie opublikował ogłoszenia o zamiarze zawarcia umowy lub mimo takiego obowiązku nie przesłał Wykonawcy zawiadomienia o wyborze najkorzystniejszej oferty, odwołanie wnosi się nie później niż w terminie:</w:t>
      </w:r>
    </w:p>
    <w:p w14:paraId="70D05DF7" w14:textId="77777777" w:rsidR="00AF47AF" w:rsidRDefault="00422406" w:rsidP="004E2D09">
      <w:pPr>
        <w:pStyle w:val="Akapitzlist"/>
        <w:numPr>
          <w:ilvl w:val="0"/>
          <w:numId w:val="44"/>
        </w:numPr>
        <w:tabs>
          <w:tab w:val="left" w:pos="426"/>
        </w:tabs>
        <w:spacing w:line="276" w:lineRule="auto"/>
        <w:ind w:left="1287"/>
        <w:rPr>
          <w:rFonts w:ascii="Arial" w:hAnsi="Arial" w:cs="Arial"/>
          <w:sz w:val="24"/>
          <w:szCs w:val="24"/>
        </w:rPr>
      </w:pPr>
      <w:r w:rsidRPr="008D3736">
        <w:rPr>
          <w:rFonts w:ascii="Arial" w:hAnsi="Arial" w:cs="Arial"/>
          <w:sz w:val="24"/>
          <w:szCs w:val="24"/>
        </w:rPr>
        <w:t>30 dni od dnia publikacji w Dzienniku Urzędowym Unii Europejskiej ogłoszenia o udzieleniu zamówienia,</w:t>
      </w:r>
    </w:p>
    <w:p w14:paraId="60CF5532" w14:textId="7D062BEF" w:rsidR="00422406" w:rsidRPr="00AF47AF" w:rsidRDefault="00422406" w:rsidP="004E2D09">
      <w:pPr>
        <w:pStyle w:val="Akapitzlist"/>
        <w:numPr>
          <w:ilvl w:val="0"/>
          <w:numId w:val="44"/>
        </w:numPr>
        <w:tabs>
          <w:tab w:val="left" w:pos="426"/>
        </w:tabs>
        <w:spacing w:line="276" w:lineRule="auto"/>
        <w:ind w:left="1287"/>
        <w:rPr>
          <w:rFonts w:ascii="Arial" w:hAnsi="Arial" w:cs="Arial"/>
          <w:sz w:val="24"/>
          <w:szCs w:val="24"/>
        </w:rPr>
      </w:pPr>
      <w:r w:rsidRPr="00AF47AF">
        <w:rPr>
          <w:rFonts w:ascii="Arial" w:hAnsi="Arial" w:cs="Arial"/>
          <w:sz w:val="24"/>
          <w:szCs w:val="24"/>
        </w:rPr>
        <w:t>6 miesięcy od dnia zawarcia umowy, jeżeli Zamawiający nie opublikował w Dzienniku Urzędowym Unii Europejskiej ogłoszenia o udzieleniu zamówienia.</w:t>
      </w:r>
    </w:p>
    <w:p w14:paraId="52BAA6B7" w14:textId="23C2CD52" w:rsidR="00A475B7" w:rsidRPr="008D3736" w:rsidRDefault="00422406" w:rsidP="00CB6352">
      <w:pPr>
        <w:pStyle w:val="SWZtrerozdziaupkt"/>
        <w:numPr>
          <w:ilvl w:val="0"/>
          <w:numId w:val="29"/>
        </w:numPr>
        <w:suppressAutoHyphens/>
        <w:ind w:left="927"/>
        <w:rPr>
          <w:szCs w:val="24"/>
        </w:rPr>
      </w:pPr>
      <w:r w:rsidRPr="008D3736">
        <w:rPr>
          <w:szCs w:val="24"/>
        </w:rPr>
        <w:t>Na orzeczenie Krajowej Izby Odwoławczej oraz postanowienie Prezesa Izby, stronom oraz uczestnikom postępowania odwoławczego przysługuje skarga do sądu. Szczegółowo kwestie dotyczące skargi do sądu uregulowane zostały w art. 579-590 ustawy Pzp.</w:t>
      </w:r>
    </w:p>
    <w:p w14:paraId="57E4C11B" w14:textId="1AFF3D65" w:rsidR="00456CB2" w:rsidRPr="00E92CD5" w:rsidRDefault="00351B63" w:rsidP="008D5B49">
      <w:pPr>
        <w:pStyle w:val="SWZtyturozdziau"/>
        <w:numPr>
          <w:ilvl w:val="0"/>
          <w:numId w:val="42"/>
        </w:numPr>
        <w:spacing w:after="240"/>
        <w:ind w:left="567" w:hanging="567"/>
      </w:pPr>
      <w:r w:rsidRPr="00E92CD5">
        <w:t>I</w:t>
      </w:r>
      <w:r w:rsidR="00E92CD5">
        <w:t>nformacje o formalnościach, jakie powinny zostać dopełnione po wyborze oferty w celu zawarcia umowy w sprawie zamówienia publicznego</w:t>
      </w:r>
    </w:p>
    <w:p w14:paraId="51888142" w14:textId="43EFC5D1" w:rsidR="00C65F6D" w:rsidRPr="008D3736" w:rsidRDefault="00C65F6D" w:rsidP="004E2D09">
      <w:pPr>
        <w:pStyle w:val="SWZtrerozdziaupkt"/>
        <w:numPr>
          <w:ilvl w:val="0"/>
          <w:numId w:val="6"/>
        </w:numPr>
        <w:tabs>
          <w:tab w:val="clear" w:pos="720"/>
          <w:tab w:val="num" w:pos="927"/>
        </w:tabs>
        <w:suppressAutoHyphens/>
        <w:ind w:left="927"/>
        <w:rPr>
          <w:szCs w:val="24"/>
        </w:rPr>
      </w:pPr>
      <w:r w:rsidRPr="008D3736">
        <w:rPr>
          <w:szCs w:val="24"/>
        </w:rPr>
        <w:t>Po wyborze oferty Zamawiający wezwie wybranego Wykonawcę do przedłożenia dokumentów, o których mowa w pkt 2. Ponadto, Zamawiający wezwie wybranego Wykonawcę do podpisania umowy, podając miejsce i</w:t>
      </w:r>
      <w:r w:rsidR="004E2D09">
        <w:rPr>
          <w:szCs w:val="24"/>
        </w:rPr>
        <w:t xml:space="preserve"> </w:t>
      </w:r>
      <w:r w:rsidRPr="008D3736">
        <w:rPr>
          <w:szCs w:val="24"/>
        </w:rPr>
        <w:t>termin jej podpisania.</w:t>
      </w:r>
    </w:p>
    <w:p w14:paraId="7CD399FD" w14:textId="77777777" w:rsidR="00C65F6D" w:rsidRPr="008D3736" w:rsidRDefault="00C65F6D" w:rsidP="004E2D09">
      <w:pPr>
        <w:pStyle w:val="SWZtrerozdziaupkt"/>
        <w:numPr>
          <w:ilvl w:val="0"/>
          <w:numId w:val="6"/>
        </w:numPr>
        <w:tabs>
          <w:tab w:val="clear" w:pos="720"/>
          <w:tab w:val="num" w:pos="927"/>
        </w:tabs>
        <w:suppressAutoHyphens/>
        <w:ind w:left="927"/>
        <w:rPr>
          <w:szCs w:val="24"/>
        </w:rPr>
      </w:pPr>
      <w:r w:rsidRPr="008D3736">
        <w:rPr>
          <w:szCs w:val="24"/>
        </w:rPr>
        <w:t>Przed podpisaniem umowy na realizację niniejszego zamówienia Wykonawca zobowiązany jest dostarczyć:</w:t>
      </w:r>
    </w:p>
    <w:p w14:paraId="5CC77705" w14:textId="180B0DC5" w:rsidR="00C65F6D" w:rsidRPr="008D3736" w:rsidRDefault="00C65F6D" w:rsidP="004E2D09">
      <w:pPr>
        <w:pStyle w:val="Akapitzlist"/>
        <w:numPr>
          <w:ilvl w:val="0"/>
          <w:numId w:val="40"/>
        </w:numPr>
        <w:tabs>
          <w:tab w:val="num" w:pos="1353"/>
        </w:tabs>
        <w:spacing w:line="276" w:lineRule="auto"/>
        <w:ind w:left="1353" w:hanging="426"/>
        <w:rPr>
          <w:rFonts w:ascii="Arial" w:hAnsi="Arial" w:cs="Arial"/>
          <w:sz w:val="24"/>
          <w:szCs w:val="24"/>
        </w:rPr>
      </w:pPr>
      <w:r w:rsidRPr="008D3736">
        <w:rPr>
          <w:rFonts w:ascii="Arial" w:hAnsi="Arial" w:cs="Arial"/>
          <w:sz w:val="24"/>
          <w:szCs w:val="24"/>
        </w:rPr>
        <w:t>w przypadku wykonawców, którzy ubiegali się o udzielenie zamówienia wspólnie, kopię umowy regulującą ich współdziałanie;</w:t>
      </w:r>
    </w:p>
    <w:p w14:paraId="6B2DDB3F" w14:textId="77777777" w:rsidR="00C65F6D" w:rsidRPr="008D3736" w:rsidRDefault="00C65F6D" w:rsidP="004E2D09">
      <w:pPr>
        <w:numPr>
          <w:ilvl w:val="0"/>
          <w:numId w:val="40"/>
        </w:numPr>
        <w:tabs>
          <w:tab w:val="num" w:pos="1353"/>
        </w:tabs>
        <w:spacing w:line="276" w:lineRule="auto"/>
        <w:ind w:left="1353" w:hanging="426"/>
        <w:rPr>
          <w:rFonts w:ascii="Arial" w:hAnsi="Arial" w:cs="Arial"/>
          <w:sz w:val="24"/>
          <w:szCs w:val="24"/>
        </w:rPr>
      </w:pPr>
      <w:r w:rsidRPr="008D3736">
        <w:rPr>
          <w:rFonts w:ascii="Arial" w:hAnsi="Arial" w:cs="Arial"/>
          <w:sz w:val="24"/>
          <w:szCs w:val="24"/>
        </w:rPr>
        <w:t>dokument potwierdzający wniesienie zabezpieczenia należytego wykonania umowy.</w:t>
      </w:r>
    </w:p>
    <w:p w14:paraId="5940F752" w14:textId="77777777" w:rsidR="00C65F6D" w:rsidRPr="008D3736" w:rsidRDefault="00C65F6D" w:rsidP="004E2D09">
      <w:pPr>
        <w:pStyle w:val="SWZtrerozdziaupkt"/>
        <w:numPr>
          <w:ilvl w:val="0"/>
          <w:numId w:val="6"/>
        </w:numPr>
        <w:tabs>
          <w:tab w:val="clear" w:pos="720"/>
          <w:tab w:val="num" w:pos="927"/>
        </w:tabs>
        <w:suppressAutoHyphens/>
        <w:ind w:left="927"/>
        <w:rPr>
          <w:szCs w:val="24"/>
        </w:rPr>
      </w:pPr>
      <w:r w:rsidRPr="008D3736">
        <w:rPr>
          <w:szCs w:val="24"/>
        </w:rPr>
        <w:t>Niedopełnienie obowiązków wymienionych w pkt 2 będzie skutkować odstąpieniem Zamawiającego od zawarcia umowy z przyczyn leżących po stronie Wykonawcy oraz zatrzymaniem wadium.</w:t>
      </w:r>
    </w:p>
    <w:p w14:paraId="2C114E96" w14:textId="22AE2D27" w:rsidR="00A0492C" w:rsidRPr="008D3736" w:rsidRDefault="00C65F6D" w:rsidP="004E2D09">
      <w:pPr>
        <w:pStyle w:val="SWZtrerozdziaupkt"/>
        <w:numPr>
          <w:ilvl w:val="0"/>
          <w:numId w:val="6"/>
        </w:numPr>
        <w:tabs>
          <w:tab w:val="clear" w:pos="720"/>
          <w:tab w:val="num" w:pos="927"/>
        </w:tabs>
        <w:suppressAutoHyphens/>
        <w:ind w:left="927"/>
        <w:rPr>
          <w:szCs w:val="24"/>
        </w:rPr>
      </w:pPr>
      <w:r w:rsidRPr="008D3736">
        <w:rPr>
          <w:szCs w:val="24"/>
        </w:rPr>
        <w:t>W sprawach nieuregulowanych niniejszą SWZ mają zastosowanie przepisy ustawy z Pzp oraz przepisy Kodeksu cywilnego.</w:t>
      </w:r>
    </w:p>
    <w:p w14:paraId="03CEB0E4" w14:textId="5B5C489A" w:rsidR="00E83257" w:rsidRPr="008D3736" w:rsidRDefault="00E83257" w:rsidP="008F4FBF">
      <w:pPr>
        <w:pStyle w:val="SWZtyturozdziau"/>
        <w:numPr>
          <w:ilvl w:val="0"/>
          <w:numId w:val="42"/>
        </w:numPr>
        <w:spacing w:after="240"/>
        <w:ind w:left="567" w:hanging="567"/>
        <w:rPr>
          <w:b w:val="0"/>
          <w:bCs/>
        </w:rPr>
      </w:pPr>
      <w:r w:rsidRPr="00273E31">
        <w:lastRenderedPageBreak/>
        <w:t>Z</w:t>
      </w:r>
      <w:r w:rsidR="008F4FBF">
        <w:t>ałączniki do Specyfikacji</w:t>
      </w:r>
      <w:r w:rsidRPr="008D3736">
        <w:rPr>
          <w:bCs/>
        </w:rPr>
        <w:t>:</w:t>
      </w:r>
    </w:p>
    <w:tbl>
      <w:tblPr>
        <w:tblW w:w="9749" w:type="dxa"/>
        <w:tblInd w:w="70" w:type="dxa"/>
        <w:tblLayout w:type="fixed"/>
        <w:tblCellMar>
          <w:left w:w="70" w:type="dxa"/>
          <w:right w:w="70" w:type="dxa"/>
        </w:tblCellMar>
        <w:tblLook w:val="0000" w:firstRow="0" w:lastRow="0" w:firstColumn="0" w:lastColumn="0" w:noHBand="0" w:noVBand="0"/>
        <w:tblCaption w:val="Załączniki do Specyfikacji"/>
        <w:tblDescription w:val="wykaz załączników do Specyfikacji"/>
      </w:tblPr>
      <w:tblGrid>
        <w:gridCol w:w="487"/>
        <w:gridCol w:w="2643"/>
        <w:gridCol w:w="6619"/>
      </w:tblGrid>
      <w:tr w:rsidR="00422406" w:rsidRPr="008D3736" w14:paraId="74F3E10F" w14:textId="77777777" w:rsidTr="009E0F55">
        <w:trPr>
          <w:tblHeader/>
        </w:trPr>
        <w:tc>
          <w:tcPr>
            <w:tcW w:w="487" w:type="dxa"/>
            <w:tcBorders>
              <w:top w:val="single" w:sz="4" w:space="0" w:color="000000"/>
              <w:left w:val="single" w:sz="4" w:space="0" w:color="000000"/>
              <w:bottom w:val="single" w:sz="4" w:space="0" w:color="000000"/>
            </w:tcBorders>
            <w:vAlign w:val="center"/>
          </w:tcPr>
          <w:p w14:paraId="54400409" w14:textId="77777777" w:rsidR="00422406" w:rsidRPr="008D3736" w:rsidRDefault="00422406" w:rsidP="008D3736">
            <w:pPr>
              <w:suppressAutoHyphens/>
              <w:snapToGrid w:val="0"/>
              <w:spacing w:line="276" w:lineRule="auto"/>
              <w:rPr>
                <w:rFonts w:ascii="Arial" w:hAnsi="Arial" w:cs="Arial"/>
                <w:b/>
                <w:sz w:val="24"/>
                <w:szCs w:val="24"/>
                <w:lang w:eastAsia="zh-CN"/>
              </w:rPr>
            </w:pPr>
            <w:r w:rsidRPr="008D3736">
              <w:rPr>
                <w:rFonts w:ascii="Arial" w:hAnsi="Arial" w:cs="Arial"/>
                <w:b/>
                <w:sz w:val="24"/>
                <w:szCs w:val="24"/>
                <w:lang w:eastAsia="zh-CN"/>
              </w:rPr>
              <w:t>l.p.</w:t>
            </w:r>
          </w:p>
        </w:tc>
        <w:tc>
          <w:tcPr>
            <w:tcW w:w="2643" w:type="dxa"/>
            <w:tcBorders>
              <w:top w:val="single" w:sz="4" w:space="0" w:color="000000"/>
              <w:left w:val="single" w:sz="4" w:space="0" w:color="000000"/>
              <w:bottom w:val="single" w:sz="4" w:space="0" w:color="000000"/>
            </w:tcBorders>
            <w:vAlign w:val="center"/>
          </w:tcPr>
          <w:p w14:paraId="36E7A649" w14:textId="77777777" w:rsidR="00422406" w:rsidRPr="008D3736" w:rsidRDefault="00422406" w:rsidP="008D3736">
            <w:pPr>
              <w:suppressAutoHyphens/>
              <w:snapToGrid w:val="0"/>
              <w:spacing w:line="276" w:lineRule="auto"/>
              <w:rPr>
                <w:rFonts w:ascii="Arial" w:hAnsi="Arial" w:cs="Arial"/>
                <w:sz w:val="24"/>
                <w:szCs w:val="24"/>
                <w:lang w:eastAsia="zh-CN"/>
              </w:rPr>
            </w:pPr>
            <w:r w:rsidRPr="008D3736">
              <w:rPr>
                <w:rFonts w:ascii="Arial" w:hAnsi="Arial" w:cs="Arial"/>
                <w:b/>
                <w:sz w:val="24"/>
                <w:szCs w:val="24"/>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vAlign w:val="center"/>
          </w:tcPr>
          <w:p w14:paraId="6FE31044" w14:textId="77777777" w:rsidR="00422406" w:rsidRPr="008D3736" w:rsidRDefault="00422406" w:rsidP="008D3736">
            <w:pPr>
              <w:keepNext/>
              <w:suppressAutoHyphens/>
              <w:snapToGrid w:val="0"/>
              <w:spacing w:line="276" w:lineRule="auto"/>
              <w:outlineLvl w:val="2"/>
              <w:rPr>
                <w:rFonts w:ascii="Arial" w:hAnsi="Arial" w:cs="Arial"/>
                <w:b/>
                <w:bCs/>
                <w:sz w:val="24"/>
                <w:szCs w:val="24"/>
                <w:lang w:eastAsia="zh-CN"/>
              </w:rPr>
            </w:pPr>
            <w:bookmarkStart w:id="16" w:name="_Toc396132136"/>
            <w:bookmarkStart w:id="17" w:name="_Toc461544491"/>
            <w:r w:rsidRPr="008D3736">
              <w:rPr>
                <w:rFonts w:ascii="Arial" w:hAnsi="Arial" w:cs="Arial"/>
                <w:b/>
                <w:bCs/>
                <w:sz w:val="24"/>
                <w:szCs w:val="24"/>
                <w:lang w:eastAsia="zh-CN"/>
              </w:rPr>
              <w:t>Nazwa Załącznika</w:t>
            </w:r>
            <w:bookmarkEnd w:id="16"/>
            <w:bookmarkEnd w:id="17"/>
          </w:p>
        </w:tc>
      </w:tr>
      <w:tr w:rsidR="00422406" w:rsidRPr="008D3736" w14:paraId="0CBFE2BB" w14:textId="77777777" w:rsidTr="00DC7401">
        <w:tc>
          <w:tcPr>
            <w:tcW w:w="487" w:type="dxa"/>
            <w:tcBorders>
              <w:top w:val="single" w:sz="4" w:space="0" w:color="000000"/>
              <w:left w:val="single" w:sz="4" w:space="0" w:color="000000"/>
              <w:bottom w:val="single" w:sz="4" w:space="0" w:color="000000"/>
            </w:tcBorders>
          </w:tcPr>
          <w:p w14:paraId="4B0DED11" w14:textId="77777777" w:rsidR="00422406" w:rsidRPr="008D3736" w:rsidRDefault="00422406"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704C7F50" w14:textId="7B1BF855" w:rsidR="00422406" w:rsidRPr="008D3736" w:rsidRDefault="00422406"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Załącznik nr 1</w:t>
            </w:r>
          </w:p>
        </w:tc>
        <w:tc>
          <w:tcPr>
            <w:tcW w:w="6619" w:type="dxa"/>
            <w:tcBorders>
              <w:top w:val="single" w:sz="4" w:space="0" w:color="000000"/>
              <w:left w:val="single" w:sz="4" w:space="0" w:color="000000"/>
              <w:bottom w:val="single" w:sz="4" w:space="0" w:color="000000"/>
              <w:right w:val="single" w:sz="4" w:space="0" w:color="000000"/>
            </w:tcBorders>
          </w:tcPr>
          <w:p w14:paraId="41BD0D9C" w14:textId="7B12D6CD" w:rsidR="00422406" w:rsidRPr="008D3736" w:rsidRDefault="00422406"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Wzór </w:t>
            </w:r>
            <w:r w:rsidR="0036269A" w:rsidRPr="008D3736">
              <w:rPr>
                <w:rFonts w:ascii="Arial" w:hAnsi="Arial" w:cs="Arial"/>
                <w:sz w:val="24"/>
                <w:szCs w:val="24"/>
                <w:lang w:eastAsia="zh-CN"/>
              </w:rPr>
              <w:t>Formularza cenowego</w:t>
            </w:r>
            <w:r w:rsidRPr="008D3736">
              <w:rPr>
                <w:rFonts w:ascii="Arial" w:hAnsi="Arial" w:cs="Arial"/>
                <w:sz w:val="24"/>
                <w:szCs w:val="24"/>
                <w:lang w:eastAsia="zh-CN"/>
              </w:rPr>
              <w:t xml:space="preserve"> </w:t>
            </w:r>
          </w:p>
        </w:tc>
      </w:tr>
      <w:tr w:rsidR="00A475B7" w:rsidRPr="008D3736" w14:paraId="5949BE6F" w14:textId="77777777" w:rsidTr="00DC7401">
        <w:tc>
          <w:tcPr>
            <w:tcW w:w="487" w:type="dxa"/>
            <w:tcBorders>
              <w:top w:val="single" w:sz="4" w:space="0" w:color="000000"/>
              <w:left w:val="single" w:sz="4" w:space="0" w:color="000000"/>
              <w:bottom w:val="single" w:sz="4" w:space="0" w:color="000000"/>
            </w:tcBorders>
          </w:tcPr>
          <w:p w14:paraId="51730C95" w14:textId="77777777" w:rsidR="00A475B7" w:rsidRPr="008D3736" w:rsidRDefault="00A475B7"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45B68339" w14:textId="2AF29EAA" w:rsidR="00A475B7" w:rsidRPr="008D3736" w:rsidRDefault="00A475B7"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Załącznik nr </w:t>
            </w:r>
            <w:r w:rsidR="00C65F6D" w:rsidRPr="008D3736">
              <w:rPr>
                <w:rFonts w:ascii="Arial" w:hAnsi="Arial" w:cs="Arial"/>
                <w:sz w:val="24"/>
                <w:szCs w:val="24"/>
                <w:lang w:eastAsia="zh-CN"/>
              </w:rPr>
              <w:t>2</w:t>
            </w:r>
          </w:p>
        </w:tc>
        <w:tc>
          <w:tcPr>
            <w:tcW w:w="6619" w:type="dxa"/>
            <w:tcBorders>
              <w:top w:val="single" w:sz="4" w:space="0" w:color="000000"/>
              <w:left w:val="single" w:sz="4" w:space="0" w:color="000000"/>
              <w:bottom w:val="single" w:sz="4" w:space="0" w:color="000000"/>
              <w:right w:val="single" w:sz="4" w:space="0" w:color="000000"/>
            </w:tcBorders>
          </w:tcPr>
          <w:p w14:paraId="05D50C69" w14:textId="7728C510" w:rsidR="00A475B7" w:rsidRPr="008D3736" w:rsidRDefault="00A475B7"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Wzór </w:t>
            </w:r>
            <w:r w:rsidR="00C65F6D" w:rsidRPr="008D3736">
              <w:rPr>
                <w:rFonts w:ascii="Arial" w:hAnsi="Arial" w:cs="Arial"/>
                <w:sz w:val="24"/>
                <w:szCs w:val="24"/>
                <w:lang w:eastAsia="zh-CN"/>
              </w:rPr>
              <w:t>Wykazu doświadczenia Kierownika prac</w:t>
            </w:r>
          </w:p>
        </w:tc>
      </w:tr>
      <w:tr w:rsidR="00422406" w:rsidRPr="008D3736" w14:paraId="71275EFD" w14:textId="77777777" w:rsidTr="00DC7401">
        <w:tc>
          <w:tcPr>
            <w:tcW w:w="487" w:type="dxa"/>
            <w:tcBorders>
              <w:top w:val="single" w:sz="4" w:space="0" w:color="000000"/>
              <w:left w:val="single" w:sz="4" w:space="0" w:color="000000"/>
              <w:bottom w:val="single" w:sz="4" w:space="0" w:color="000000"/>
            </w:tcBorders>
          </w:tcPr>
          <w:p w14:paraId="3869D73B" w14:textId="77777777" w:rsidR="00422406" w:rsidRPr="008D3736" w:rsidRDefault="00422406"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4F72CE38" w14:textId="599F6468" w:rsidR="00422406" w:rsidRPr="008D3736" w:rsidRDefault="00422406"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Załącznik nr </w:t>
            </w:r>
            <w:r w:rsidR="00C65F6D" w:rsidRPr="008D3736">
              <w:rPr>
                <w:rFonts w:ascii="Arial" w:hAnsi="Arial" w:cs="Arial"/>
                <w:sz w:val="24"/>
                <w:szCs w:val="24"/>
                <w:lang w:eastAsia="zh-CN"/>
              </w:rPr>
              <w:t>3</w:t>
            </w:r>
          </w:p>
        </w:tc>
        <w:tc>
          <w:tcPr>
            <w:tcW w:w="6619" w:type="dxa"/>
            <w:tcBorders>
              <w:top w:val="single" w:sz="4" w:space="0" w:color="000000"/>
              <w:left w:val="single" w:sz="4" w:space="0" w:color="000000"/>
              <w:bottom w:val="single" w:sz="4" w:space="0" w:color="000000"/>
              <w:right w:val="single" w:sz="4" w:space="0" w:color="000000"/>
            </w:tcBorders>
          </w:tcPr>
          <w:p w14:paraId="025E27BE" w14:textId="77777777" w:rsidR="00422406" w:rsidRPr="008D3736" w:rsidRDefault="00422406" w:rsidP="008D3736">
            <w:pPr>
              <w:suppressAutoHyphens/>
              <w:snapToGrid w:val="0"/>
              <w:spacing w:line="276" w:lineRule="auto"/>
              <w:textAlignment w:val="top"/>
              <w:rPr>
                <w:rFonts w:ascii="Arial" w:hAnsi="Arial" w:cs="Arial"/>
                <w:sz w:val="24"/>
                <w:szCs w:val="24"/>
                <w:lang w:eastAsia="zh-CN"/>
              </w:rPr>
            </w:pPr>
            <w:r w:rsidRPr="008D3736">
              <w:rPr>
                <w:rFonts w:ascii="Arial" w:hAnsi="Arial" w:cs="Arial"/>
                <w:sz w:val="24"/>
                <w:szCs w:val="24"/>
                <w:lang w:eastAsia="zh-CN"/>
              </w:rPr>
              <w:t>Wzór oświadczenia w formie JEDZ – wersja edytowalna</w:t>
            </w:r>
          </w:p>
        </w:tc>
      </w:tr>
      <w:tr w:rsidR="00422406" w:rsidRPr="008D3736" w14:paraId="4E5DBF48" w14:textId="77777777" w:rsidTr="00DC7401">
        <w:tc>
          <w:tcPr>
            <w:tcW w:w="487" w:type="dxa"/>
            <w:tcBorders>
              <w:top w:val="single" w:sz="4" w:space="0" w:color="000000"/>
              <w:left w:val="single" w:sz="4" w:space="0" w:color="000000"/>
              <w:bottom w:val="single" w:sz="4" w:space="0" w:color="000000"/>
            </w:tcBorders>
          </w:tcPr>
          <w:p w14:paraId="3BCC979A" w14:textId="77777777" w:rsidR="00422406" w:rsidRPr="008D3736" w:rsidRDefault="00422406"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32E0C0D8" w14:textId="561FE316" w:rsidR="00422406" w:rsidRPr="008D3736" w:rsidRDefault="00422406"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Załącznik nr </w:t>
            </w:r>
            <w:r w:rsidR="00C65F6D" w:rsidRPr="008D3736">
              <w:rPr>
                <w:rFonts w:ascii="Arial" w:hAnsi="Arial" w:cs="Arial"/>
                <w:sz w:val="24"/>
                <w:szCs w:val="24"/>
                <w:lang w:eastAsia="zh-CN"/>
              </w:rPr>
              <w:t>4</w:t>
            </w:r>
          </w:p>
        </w:tc>
        <w:tc>
          <w:tcPr>
            <w:tcW w:w="6619" w:type="dxa"/>
            <w:tcBorders>
              <w:top w:val="single" w:sz="4" w:space="0" w:color="000000"/>
              <w:left w:val="single" w:sz="4" w:space="0" w:color="000000"/>
              <w:bottom w:val="single" w:sz="4" w:space="0" w:color="000000"/>
              <w:right w:val="single" w:sz="4" w:space="0" w:color="000000"/>
            </w:tcBorders>
          </w:tcPr>
          <w:p w14:paraId="7352E666" w14:textId="77777777" w:rsidR="00422406" w:rsidRPr="008D3736" w:rsidRDefault="00422406" w:rsidP="008D3736">
            <w:pPr>
              <w:suppressAutoHyphens/>
              <w:snapToGrid w:val="0"/>
              <w:spacing w:line="276" w:lineRule="auto"/>
              <w:textAlignment w:val="top"/>
              <w:rPr>
                <w:rFonts w:ascii="Arial" w:hAnsi="Arial" w:cs="Arial"/>
                <w:sz w:val="24"/>
                <w:szCs w:val="24"/>
                <w:lang w:eastAsia="zh-CN"/>
              </w:rPr>
            </w:pPr>
            <w:r w:rsidRPr="008D3736">
              <w:rPr>
                <w:rFonts w:ascii="Arial" w:hAnsi="Arial" w:cs="Arial"/>
                <w:sz w:val="24"/>
                <w:szCs w:val="24"/>
                <w:lang w:eastAsia="zh-CN"/>
              </w:rPr>
              <w:t>Wzór oświadczenia o aktualności informacji zawartych w oświadczeniu, o którym mowa w art. 125 ust. 1 ustawy Pzp w zakresie podstaw wykluczenia z postępowania wskazanych przez Zamawiającego</w:t>
            </w:r>
          </w:p>
        </w:tc>
      </w:tr>
      <w:tr w:rsidR="00422406" w:rsidRPr="008D3736" w14:paraId="50117372" w14:textId="77777777" w:rsidTr="00DC7401">
        <w:tc>
          <w:tcPr>
            <w:tcW w:w="487" w:type="dxa"/>
            <w:tcBorders>
              <w:top w:val="single" w:sz="4" w:space="0" w:color="000000"/>
              <w:left w:val="single" w:sz="4" w:space="0" w:color="000000"/>
              <w:bottom w:val="single" w:sz="4" w:space="0" w:color="000000"/>
            </w:tcBorders>
          </w:tcPr>
          <w:p w14:paraId="7D7FFA1B" w14:textId="77777777" w:rsidR="00422406" w:rsidRPr="008D3736" w:rsidRDefault="00422406"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31AACC8E" w14:textId="5BC6AD72" w:rsidR="00422406" w:rsidRPr="008D3736" w:rsidRDefault="00422406"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Załącznik nr </w:t>
            </w:r>
            <w:r w:rsidR="00C65F6D" w:rsidRPr="008D3736">
              <w:rPr>
                <w:rFonts w:ascii="Arial" w:hAnsi="Arial" w:cs="Arial"/>
                <w:sz w:val="24"/>
                <w:szCs w:val="24"/>
                <w:lang w:eastAsia="zh-CN"/>
              </w:rPr>
              <w:t>5</w:t>
            </w:r>
          </w:p>
        </w:tc>
        <w:tc>
          <w:tcPr>
            <w:tcW w:w="6619" w:type="dxa"/>
            <w:tcBorders>
              <w:top w:val="single" w:sz="4" w:space="0" w:color="000000"/>
              <w:left w:val="single" w:sz="4" w:space="0" w:color="000000"/>
              <w:bottom w:val="single" w:sz="4" w:space="0" w:color="000000"/>
              <w:right w:val="single" w:sz="4" w:space="0" w:color="000000"/>
            </w:tcBorders>
          </w:tcPr>
          <w:p w14:paraId="0076290C" w14:textId="77777777" w:rsidR="00422406" w:rsidRPr="008D3736" w:rsidRDefault="00422406" w:rsidP="008D3736">
            <w:pPr>
              <w:suppressAutoHyphens/>
              <w:snapToGrid w:val="0"/>
              <w:spacing w:line="276" w:lineRule="auto"/>
              <w:textAlignment w:val="top"/>
              <w:rPr>
                <w:rFonts w:ascii="Arial" w:hAnsi="Arial" w:cs="Arial"/>
                <w:sz w:val="24"/>
                <w:szCs w:val="24"/>
                <w:lang w:eastAsia="zh-CN"/>
              </w:rPr>
            </w:pPr>
            <w:r w:rsidRPr="008D3736">
              <w:rPr>
                <w:rFonts w:ascii="Arial" w:hAnsi="Arial" w:cs="Arial"/>
                <w:sz w:val="24"/>
                <w:szCs w:val="24"/>
                <w:lang w:eastAsia="zh-CN"/>
              </w:rPr>
              <w:t>Wzór listy podmiotów należących lub nie należących do tej samej grupy kapitałowej</w:t>
            </w:r>
          </w:p>
        </w:tc>
      </w:tr>
      <w:tr w:rsidR="00422406" w:rsidRPr="008D3736" w14:paraId="087311A3" w14:textId="77777777" w:rsidTr="00DC7401">
        <w:tc>
          <w:tcPr>
            <w:tcW w:w="487" w:type="dxa"/>
            <w:tcBorders>
              <w:top w:val="single" w:sz="4" w:space="0" w:color="000000"/>
              <w:left w:val="single" w:sz="4" w:space="0" w:color="000000"/>
              <w:bottom w:val="single" w:sz="4" w:space="0" w:color="000000"/>
            </w:tcBorders>
          </w:tcPr>
          <w:p w14:paraId="4886BE32" w14:textId="77777777" w:rsidR="00422406" w:rsidRPr="008D3736" w:rsidRDefault="00422406"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743B6B0A" w14:textId="39D60CDE" w:rsidR="00422406" w:rsidRPr="008D3736" w:rsidRDefault="00422406"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Załącznik nr </w:t>
            </w:r>
            <w:r w:rsidR="00C65F6D" w:rsidRPr="008D3736">
              <w:rPr>
                <w:rFonts w:ascii="Arial" w:hAnsi="Arial" w:cs="Arial"/>
                <w:sz w:val="24"/>
                <w:szCs w:val="24"/>
                <w:lang w:eastAsia="zh-CN"/>
              </w:rPr>
              <w:t>6</w:t>
            </w:r>
          </w:p>
        </w:tc>
        <w:tc>
          <w:tcPr>
            <w:tcW w:w="6619" w:type="dxa"/>
            <w:tcBorders>
              <w:top w:val="single" w:sz="4" w:space="0" w:color="000000"/>
              <w:left w:val="single" w:sz="4" w:space="0" w:color="000000"/>
              <w:bottom w:val="single" w:sz="4" w:space="0" w:color="000000"/>
              <w:right w:val="single" w:sz="4" w:space="0" w:color="000000"/>
            </w:tcBorders>
          </w:tcPr>
          <w:p w14:paraId="26864789" w14:textId="77777777" w:rsidR="00422406" w:rsidRPr="008D3736" w:rsidRDefault="00422406" w:rsidP="008D3736">
            <w:pPr>
              <w:suppressAutoHyphens/>
              <w:snapToGrid w:val="0"/>
              <w:spacing w:line="276" w:lineRule="auto"/>
              <w:textAlignment w:val="top"/>
              <w:rPr>
                <w:rFonts w:ascii="Arial" w:hAnsi="Arial" w:cs="Arial"/>
                <w:sz w:val="24"/>
                <w:szCs w:val="24"/>
                <w:lang w:eastAsia="zh-CN"/>
              </w:rPr>
            </w:pPr>
            <w:r w:rsidRPr="008D3736">
              <w:rPr>
                <w:rFonts w:ascii="Arial" w:hAnsi="Arial" w:cs="Arial"/>
                <w:sz w:val="24"/>
                <w:szCs w:val="24"/>
                <w:lang w:eastAsia="zh-CN"/>
              </w:rPr>
              <w:t xml:space="preserve">Wzór wykazu wykonanych </w:t>
            </w:r>
            <w:r w:rsidR="0015583C" w:rsidRPr="008D3736">
              <w:rPr>
                <w:rFonts w:ascii="Arial" w:hAnsi="Arial" w:cs="Arial"/>
                <w:sz w:val="24"/>
                <w:szCs w:val="24"/>
                <w:lang w:eastAsia="zh-CN"/>
              </w:rPr>
              <w:t>lub wykonywanych usług</w:t>
            </w:r>
          </w:p>
        </w:tc>
      </w:tr>
      <w:tr w:rsidR="00422406" w:rsidRPr="008D3736" w14:paraId="0C9FA139" w14:textId="77777777" w:rsidTr="00DC7401">
        <w:tc>
          <w:tcPr>
            <w:tcW w:w="487" w:type="dxa"/>
            <w:tcBorders>
              <w:top w:val="single" w:sz="4" w:space="0" w:color="000000"/>
              <w:left w:val="single" w:sz="4" w:space="0" w:color="000000"/>
              <w:bottom w:val="single" w:sz="4" w:space="0" w:color="000000"/>
            </w:tcBorders>
          </w:tcPr>
          <w:p w14:paraId="41785CE7" w14:textId="77777777" w:rsidR="00422406" w:rsidRPr="008D3736" w:rsidRDefault="00422406"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4190D6B8" w14:textId="35DB6F1F" w:rsidR="00422406" w:rsidRPr="008D3736" w:rsidRDefault="00422406"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Załącznik nr </w:t>
            </w:r>
            <w:r w:rsidR="00C65F6D" w:rsidRPr="008D3736">
              <w:rPr>
                <w:rFonts w:ascii="Arial" w:hAnsi="Arial" w:cs="Arial"/>
                <w:sz w:val="24"/>
                <w:szCs w:val="24"/>
                <w:lang w:eastAsia="zh-CN"/>
              </w:rPr>
              <w:t>7</w:t>
            </w:r>
          </w:p>
        </w:tc>
        <w:tc>
          <w:tcPr>
            <w:tcW w:w="6619" w:type="dxa"/>
            <w:tcBorders>
              <w:top w:val="single" w:sz="4" w:space="0" w:color="000000"/>
              <w:left w:val="single" w:sz="4" w:space="0" w:color="000000"/>
              <w:bottom w:val="single" w:sz="4" w:space="0" w:color="000000"/>
              <w:right w:val="single" w:sz="4" w:space="0" w:color="000000"/>
            </w:tcBorders>
          </w:tcPr>
          <w:p w14:paraId="6C8A31A6" w14:textId="2B00CCBA" w:rsidR="00422406" w:rsidRPr="008D3736" w:rsidRDefault="00422406" w:rsidP="008D3736">
            <w:pPr>
              <w:suppressAutoHyphens/>
              <w:snapToGrid w:val="0"/>
              <w:spacing w:line="276" w:lineRule="auto"/>
              <w:textAlignment w:val="top"/>
              <w:rPr>
                <w:rFonts w:ascii="Arial" w:hAnsi="Arial" w:cs="Arial"/>
                <w:sz w:val="24"/>
                <w:szCs w:val="24"/>
                <w:lang w:eastAsia="zh-CN"/>
              </w:rPr>
            </w:pPr>
            <w:r w:rsidRPr="008D3736">
              <w:rPr>
                <w:rFonts w:ascii="Arial" w:hAnsi="Arial" w:cs="Arial"/>
                <w:sz w:val="24"/>
                <w:szCs w:val="24"/>
                <w:lang w:eastAsia="zh-CN"/>
              </w:rPr>
              <w:t xml:space="preserve">Wzór </w:t>
            </w:r>
            <w:r w:rsidR="00C65F6D" w:rsidRPr="008D3736">
              <w:rPr>
                <w:rFonts w:ascii="Arial" w:hAnsi="Arial" w:cs="Arial"/>
                <w:sz w:val="24"/>
                <w:szCs w:val="24"/>
                <w:lang w:eastAsia="zh-CN"/>
              </w:rPr>
              <w:t xml:space="preserve">osób, które będą uczestniczyć w wykonywaniu niniejszego zamówienia wraz informacjami o tych osobach </w:t>
            </w:r>
          </w:p>
        </w:tc>
      </w:tr>
      <w:tr w:rsidR="006A1652" w:rsidRPr="008D3736" w14:paraId="13029B99" w14:textId="77777777" w:rsidTr="00DC7401">
        <w:tc>
          <w:tcPr>
            <w:tcW w:w="487" w:type="dxa"/>
            <w:tcBorders>
              <w:top w:val="single" w:sz="4" w:space="0" w:color="000000"/>
              <w:left w:val="single" w:sz="4" w:space="0" w:color="000000"/>
              <w:bottom w:val="single" w:sz="4" w:space="0" w:color="000000"/>
            </w:tcBorders>
          </w:tcPr>
          <w:p w14:paraId="62F8BB2E" w14:textId="77777777" w:rsidR="006A1652" w:rsidRPr="008D3736" w:rsidRDefault="006A1652"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7B31CBBE" w14:textId="0DDFC544" w:rsidR="006A1652" w:rsidRPr="008D3736" w:rsidRDefault="006A1652"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Załącznik nr </w:t>
            </w:r>
            <w:r w:rsidR="00C65F6D" w:rsidRPr="008D3736">
              <w:rPr>
                <w:rFonts w:ascii="Arial" w:hAnsi="Arial" w:cs="Arial"/>
                <w:sz w:val="24"/>
                <w:szCs w:val="24"/>
                <w:lang w:eastAsia="zh-CN"/>
              </w:rPr>
              <w:t>8</w:t>
            </w:r>
          </w:p>
        </w:tc>
        <w:tc>
          <w:tcPr>
            <w:tcW w:w="6619" w:type="dxa"/>
            <w:tcBorders>
              <w:top w:val="single" w:sz="4" w:space="0" w:color="000000"/>
              <w:left w:val="single" w:sz="4" w:space="0" w:color="000000"/>
              <w:bottom w:val="single" w:sz="4" w:space="0" w:color="000000"/>
              <w:right w:val="single" w:sz="4" w:space="0" w:color="000000"/>
            </w:tcBorders>
          </w:tcPr>
          <w:p w14:paraId="406237C7" w14:textId="77777777" w:rsidR="006A1652" w:rsidRPr="008D3736" w:rsidRDefault="006A1652" w:rsidP="008D3736">
            <w:pPr>
              <w:suppressAutoHyphens/>
              <w:snapToGrid w:val="0"/>
              <w:spacing w:line="276" w:lineRule="auto"/>
              <w:textAlignment w:val="top"/>
              <w:rPr>
                <w:rFonts w:ascii="Arial" w:hAnsi="Arial" w:cs="Arial"/>
                <w:sz w:val="24"/>
                <w:szCs w:val="24"/>
                <w:lang w:eastAsia="zh-CN"/>
              </w:rPr>
            </w:pPr>
            <w:r w:rsidRPr="008D3736">
              <w:rPr>
                <w:rFonts w:ascii="Arial" w:hAnsi="Arial" w:cs="Arial"/>
                <w:sz w:val="24"/>
                <w:szCs w:val="24"/>
                <w:lang w:eastAsia="zh-CN"/>
              </w:rPr>
              <w:t xml:space="preserve">Wzór </w:t>
            </w:r>
            <w:r w:rsidRPr="008D3736">
              <w:rPr>
                <w:rFonts w:ascii="Arial" w:hAnsi="Arial" w:cs="Arial"/>
                <w:bCs/>
                <w:sz w:val="24"/>
                <w:szCs w:val="24"/>
                <w:lang w:eastAsia="zh-CN"/>
              </w:rPr>
              <w:t>oświadczenia Wykonawców wspólnie ubiegających się o zamówienie</w:t>
            </w:r>
          </w:p>
        </w:tc>
      </w:tr>
      <w:tr w:rsidR="00422406" w:rsidRPr="008D3736" w14:paraId="5F3BE0A1" w14:textId="77777777" w:rsidTr="00DC7401">
        <w:tc>
          <w:tcPr>
            <w:tcW w:w="487" w:type="dxa"/>
            <w:tcBorders>
              <w:top w:val="single" w:sz="4" w:space="0" w:color="000000"/>
              <w:left w:val="single" w:sz="4" w:space="0" w:color="000000"/>
              <w:bottom w:val="single" w:sz="4" w:space="0" w:color="000000"/>
            </w:tcBorders>
          </w:tcPr>
          <w:p w14:paraId="6617E8F0" w14:textId="77777777" w:rsidR="00422406" w:rsidRPr="008D3736" w:rsidRDefault="00422406"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3E502D68" w14:textId="6D988949" w:rsidR="00422406" w:rsidRPr="008D3736" w:rsidRDefault="00422406"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Załącznik nr </w:t>
            </w:r>
            <w:r w:rsidR="00C65F6D" w:rsidRPr="008D3736">
              <w:rPr>
                <w:rFonts w:ascii="Arial" w:hAnsi="Arial" w:cs="Arial"/>
                <w:sz w:val="24"/>
                <w:szCs w:val="24"/>
                <w:lang w:eastAsia="zh-CN"/>
              </w:rPr>
              <w:t>9</w:t>
            </w:r>
          </w:p>
        </w:tc>
        <w:tc>
          <w:tcPr>
            <w:tcW w:w="6619" w:type="dxa"/>
            <w:tcBorders>
              <w:top w:val="single" w:sz="4" w:space="0" w:color="000000"/>
              <w:left w:val="single" w:sz="4" w:space="0" w:color="000000"/>
              <w:bottom w:val="single" w:sz="4" w:space="0" w:color="000000"/>
              <w:right w:val="single" w:sz="4" w:space="0" w:color="000000"/>
            </w:tcBorders>
          </w:tcPr>
          <w:p w14:paraId="24EAD00A" w14:textId="4B1838A2" w:rsidR="00422406" w:rsidRPr="008D3736" w:rsidRDefault="00A0492C" w:rsidP="008D3736">
            <w:pPr>
              <w:suppressAutoHyphens/>
              <w:snapToGrid w:val="0"/>
              <w:spacing w:line="276" w:lineRule="auto"/>
              <w:textAlignment w:val="top"/>
              <w:rPr>
                <w:rFonts w:ascii="Arial" w:hAnsi="Arial" w:cs="Arial"/>
                <w:sz w:val="24"/>
                <w:szCs w:val="24"/>
                <w:lang w:eastAsia="zh-CN"/>
              </w:rPr>
            </w:pPr>
            <w:r w:rsidRPr="008D3736">
              <w:rPr>
                <w:rFonts w:ascii="Arial" w:hAnsi="Arial" w:cs="Arial"/>
                <w:sz w:val="24"/>
                <w:szCs w:val="24"/>
                <w:lang w:eastAsia="zh-CN"/>
              </w:rPr>
              <w:t>Wzór oświadczenia dotyczącego przesłanek wykluczenia z art. 5k rozporządzenia 833/2014 oraz art. 7 ust. 1 ustawy o szczególnych rozwiązaniach w zakresie przeciwdziałania wspieraniu agresji na Ukrainę oraz służących ochronie bezpieczeństwa narodowego</w:t>
            </w:r>
          </w:p>
        </w:tc>
      </w:tr>
      <w:tr w:rsidR="0015583C" w:rsidRPr="008D3736" w14:paraId="30AA53F1" w14:textId="77777777" w:rsidTr="00DC7401">
        <w:tc>
          <w:tcPr>
            <w:tcW w:w="487" w:type="dxa"/>
            <w:tcBorders>
              <w:top w:val="single" w:sz="4" w:space="0" w:color="000000"/>
              <w:left w:val="single" w:sz="4" w:space="0" w:color="000000"/>
              <w:bottom w:val="single" w:sz="4" w:space="0" w:color="000000"/>
            </w:tcBorders>
          </w:tcPr>
          <w:p w14:paraId="172567E4" w14:textId="77777777" w:rsidR="0015583C" w:rsidRPr="008D3736" w:rsidRDefault="0015583C"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110F62C8" w14:textId="45E9EE37" w:rsidR="0015583C" w:rsidRPr="008D3736" w:rsidRDefault="0015583C"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 xml:space="preserve">Załącznik nr </w:t>
            </w:r>
            <w:r w:rsidR="00C65F6D" w:rsidRPr="008D3736">
              <w:rPr>
                <w:rFonts w:ascii="Arial" w:hAnsi="Arial" w:cs="Arial"/>
                <w:sz w:val="24"/>
                <w:szCs w:val="24"/>
                <w:lang w:eastAsia="zh-CN"/>
              </w:rPr>
              <w:t>10</w:t>
            </w:r>
          </w:p>
        </w:tc>
        <w:tc>
          <w:tcPr>
            <w:tcW w:w="6619" w:type="dxa"/>
            <w:tcBorders>
              <w:top w:val="single" w:sz="4" w:space="0" w:color="000000"/>
              <w:left w:val="single" w:sz="4" w:space="0" w:color="000000"/>
              <w:bottom w:val="single" w:sz="4" w:space="0" w:color="000000"/>
              <w:right w:val="single" w:sz="4" w:space="0" w:color="000000"/>
            </w:tcBorders>
          </w:tcPr>
          <w:p w14:paraId="164D5B0A" w14:textId="7A87EFD7" w:rsidR="0015583C" w:rsidRPr="008D3736" w:rsidRDefault="00C65F6D" w:rsidP="008D3736">
            <w:pPr>
              <w:suppressAutoHyphens/>
              <w:snapToGrid w:val="0"/>
              <w:spacing w:line="276" w:lineRule="auto"/>
              <w:textAlignment w:val="top"/>
              <w:rPr>
                <w:rFonts w:ascii="Arial" w:hAnsi="Arial" w:cs="Arial"/>
                <w:sz w:val="24"/>
                <w:szCs w:val="24"/>
                <w:lang w:eastAsia="zh-CN"/>
              </w:rPr>
            </w:pPr>
            <w:r w:rsidRPr="008D3736">
              <w:rPr>
                <w:rFonts w:ascii="Arial" w:hAnsi="Arial" w:cs="Arial"/>
                <w:sz w:val="24"/>
                <w:szCs w:val="24"/>
                <w:lang w:eastAsia="zh-CN"/>
              </w:rPr>
              <w:t>Warunki Techniczne</w:t>
            </w:r>
          </w:p>
        </w:tc>
      </w:tr>
      <w:tr w:rsidR="0015583C" w:rsidRPr="00E02AA1" w14:paraId="76F5C560" w14:textId="77777777" w:rsidTr="00DC7401">
        <w:tc>
          <w:tcPr>
            <w:tcW w:w="487" w:type="dxa"/>
            <w:tcBorders>
              <w:top w:val="single" w:sz="4" w:space="0" w:color="000000"/>
              <w:left w:val="single" w:sz="4" w:space="0" w:color="000000"/>
              <w:bottom w:val="single" w:sz="4" w:space="0" w:color="000000"/>
            </w:tcBorders>
          </w:tcPr>
          <w:p w14:paraId="11631F11" w14:textId="77777777" w:rsidR="0015583C" w:rsidRPr="008D3736" w:rsidRDefault="0015583C" w:rsidP="008D5B49">
            <w:pPr>
              <w:widowControl w:val="0"/>
              <w:numPr>
                <w:ilvl w:val="0"/>
                <w:numId w:val="19"/>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22AB92D7" w14:textId="3DEF4AFB" w:rsidR="0015583C" w:rsidRPr="008D3736" w:rsidRDefault="0015583C" w:rsidP="008D3736">
            <w:pPr>
              <w:suppressAutoHyphens/>
              <w:snapToGrid w:val="0"/>
              <w:spacing w:line="276" w:lineRule="auto"/>
              <w:rPr>
                <w:rFonts w:ascii="Arial" w:hAnsi="Arial" w:cs="Arial"/>
                <w:sz w:val="24"/>
                <w:szCs w:val="24"/>
                <w:lang w:eastAsia="zh-CN"/>
              </w:rPr>
            </w:pPr>
            <w:r w:rsidRPr="008D3736">
              <w:rPr>
                <w:rFonts w:ascii="Arial" w:hAnsi="Arial" w:cs="Arial"/>
                <w:sz w:val="24"/>
                <w:szCs w:val="24"/>
                <w:lang w:eastAsia="zh-CN"/>
              </w:rPr>
              <w:t>Załącznik nr 1</w:t>
            </w:r>
            <w:r w:rsidR="00C65F6D" w:rsidRPr="008D3736">
              <w:rPr>
                <w:rFonts w:ascii="Arial" w:hAnsi="Arial" w:cs="Arial"/>
                <w:sz w:val="24"/>
                <w:szCs w:val="24"/>
                <w:lang w:eastAsia="zh-CN"/>
              </w:rPr>
              <w:t>1</w:t>
            </w:r>
          </w:p>
        </w:tc>
        <w:tc>
          <w:tcPr>
            <w:tcW w:w="6619" w:type="dxa"/>
            <w:tcBorders>
              <w:top w:val="single" w:sz="4" w:space="0" w:color="000000"/>
              <w:left w:val="single" w:sz="4" w:space="0" w:color="000000"/>
              <w:bottom w:val="single" w:sz="4" w:space="0" w:color="000000"/>
              <w:right w:val="single" w:sz="4" w:space="0" w:color="000000"/>
            </w:tcBorders>
          </w:tcPr>
          <w:p w14:paraId="2B2CF668" w14:textId="66B9F669" w:rsidR="0015583C" w:rsidRPr="00E02AA1" w:rsidRDefault="00A0492C" w:rsidP="008D3736">
            <w:pPr>
              <w:suppressAutoHyphens/>
              <w:snapToGrid w:val="0"/>
              <w:spacing w:line="276" w:lineRule="auto"/>
              <w:textAlignment w:val="top"/>
              <w:rPr>
                <w:rFonts w:ascii="Arial" w:hAnsi="Arial" w:cs="Arial"/>
                <w:sz w:val="24"/>
                <w:szCs w:val="24"/>
                <w:lang w:eastAsia="zh-CN"/>
              </w:rPr>
            </w:pPr>
            <w:r w:rsidRPr="008D3736">
              <w:rPr>
                <w:rFonts w:ascii="Arial" w:hAnsi="Arial" w:cs="Arial"/>
                <w:sz w:val="24"/>
                <w:szCs w:val="24"/>
                <w:lang w:eastAsia="zh-CN"/>
              </w:rPr>
              <w:t>Projekt Umowy</w:t>
            </w:r>
          </w:p>
        </w:tc>
      </w:tr>
    </w:tbl>
    <w:p w14:paraId="223D29B6" w14:textId="77777777" w:rsidR="00731232" w:rsidRPr="00E02AA1" w:rsidRDefault="00731232" w:rsidP="0038786D">
      <w:pPr>
        <w:spacing w:line="276" w:lineRule="auto"/>
        <w:rPr>
          <w:rFonts w:ascii="Arial" w:hAnsi="Arial" w:cs="Arial"/>
          <w:color w:val="FF0000"/>
          <w:sz w:val="24"/>
          <w:szCs w:val="24"/>
        </w:rPr>
      </w:pPr>
    </w:p>
    <w:sectPr w:rsidR="00731232" w:rsidRPr="00E02AA1" w:rsidSect="0057106A">
      <w:headerReference w:type="even" r:id="rId13"/>
      <w:footerReference w:type="even" r:id="rId14"/>
      <w:footerReference w:type="default" r:id="rId15"/>
      <w:footerReference w:type="first" r:id="rId16"/>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B5177" w14:textId="77777777" w:rsidR="003D0D18" w:rsidRDefault="003D0D18">
      <w:r>
        <w:separator/>
      </w:r>
    </w:p>
  </w:endnote>
  <w:endnote w:type="continuationSeparator" w:id="0">
    <w:p w14:paraId="42A951E4" w14:textId="77777777" w:rsidR="003D0D18" w:rsidRDefault="003D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9120B" w14:textId="77777777" w:rsidR="00104049" w:rsidRDefault="009B577C">
    <w:pPr>
      <w:pStyle w:val="Stopka"/>
      <w:framePr w:wrap="around" w:vAnchor="text" w:hAnchor="margin" w:xAlign="center" w:y="1"/>
      <w:rPr>
        <w:rStyle w:val="Numerstrony"/>
      </w:rPr>
    </w:pPr>
    <w:r>
      <w:rPr>
        <w:rStyle w:val="Numerstrony"/>
      </w:rPr>
      <w:fldChar w:fldCharType="begin"/>
    </w:r>
    <w:r w:rsidR="00104049">
      <w:rPr>
        <w:rStyle w:val="Numerstrony"/>
      </w:rPr>
      <w:instrText xml:space="preserve">PAGE  </w:instrText>
    </w:r>
    <w:r>
      <w:rPr>
        <w:rStyle w:val="Numerstrony"/>
      </w:rPr>
      <w:fldChar w:fldCharType="separate"/>
    </w:r>
    <w:r w:rsidR="00104049">
      <w:rPr>
        <w:rStyle w:val="Numerstrony"/>
      </w:rPr>
      <w:t>10</w:t>
    </w:r>
    <w:r>
      <w:rPr>
        <w:rStyle w:val="Numerstrony"/>
      </w:rPr>
      <w:fldChar w:fldCharType="end"/>
    </w:r>
  </w:p>
  <w:p w14:paraId="0A15E6B3" w14:textId="77777777" w:rsidR="00104049" w:rsidRDefault="0010404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EndPr/>
    <w:sdtContent>
      <w:p w14:paraId="040F452E" w14:textId="77777777" w:rsidR="00104049" w:rsidRPr="0057106A" w:rsidRDefault="009B577C">
        <w:pPr>
          <w:pStyle w:val="Stopka"/>
          <w:jc w:val="center"/>
          <w:rPr>
            <w:sz w:val="20"/>
          </w:rPr>
        </w:pPr>
        <w:r w:rsidRPr="0057106A">
          <w:rPr>
            <w:sz w:val="20"/>
          </w:rPr>
          <w:fldChar w:fldCharType="begin"/>
        </w:r>
        <w:r w:rsidR="00104049" w:rsidRPr="0057106A">
          <w:rPr>
            <w:sz w:val="20"/>
          </w:rPr>
          <w:instrText>PAGE   \* MERGEFORMAT</w:instrText>
        </w:r>
        <w:r w:rsidRPr="0057106A">
          <w:rPr>
            <w:sz w:val="20"/>
          </w:rPr>
          <w:fldChar w:fldCharType="separate"/>
        </w:r>
        <w:r w:rsidR="00A07EDB">
          <w:rPr>
            <w:noProof/>
            <w:sz w:val="20"/>
          </w:rPr>
          <w:t>6</w:t>
        </w:r>
        <w:r w:rsidRPr="0057106A">
          <w:rPr>
            <w:sz w:val="20"/>
          </w:rPr>
          <w:fldChar w:fldCharType="end"/>
        </w:r>
      </w:p>
    </w:sdtContent>
  </w:sdt>
  <w:p w14:paraId="58DDADAE" w14:textId="77777777" w:rsidR="00104049" w:rsidRDefault="00104049">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A500" w14:textId="77777777" w:rsidR="00104049" w:rsidRDefault="00104049" w:rsidP="0057106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0B7DA" w14:textId="77777777" w:rsidR="003D0D18" w:rsidRDefault="003D0D18">
      <w:r>
        <w:separator/>
      </w:r>
    </w:p>
  </w:footnote>
  <w:footnote w:type="continuationSeparator" w:id="0">
    <w:p w14:paraId="1A9C96F5" w14:textId="77777777" w:rsidR="003D0D18" w:rsidRDefault="003D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9F537" w14:textId="77777777" w:rsidR="00104049" w:rsidRDefault="009B577C">
    <w:pPr>
      <w:pStyle w:val="Nagwek"/>
      <w:framePr w:wrap="around" w:vAnchor="text" w:hAnchor="margin" w:xAlign="center" w:y="1"/>
      <w:rPr>
        <w:rStyle w:val="Numerstrony"/>
      </w:rPr>
    </w:pPr>
    <w:r>
      <w:rPr>
        <w:rStyle w:val="Numerstrony"/>
      </w:rPr>
      <w:fldChar w:fldCharType="begin"/>
    </w:r>
    <w:r w:rsidR="00104049">
      <w:rPr>
        <w:rStyle w:val="Numerstrony"/>
      </w:rPr>
      <w:instrText xml:space="preserve">PAGE  </w:instrText>
    </w:r>
    <w:r>
      <w:rPr>
        <w:rStyle w:val="Numerstrony"/>
      </w:rPr>
      <w:fldChar w:fldCharType="end"/>
    </w:r>
  </w:p>
  <w:p w14:paraId="70012F38" w14:textId="77777777" w:rsidR="00104049" w:rsidRDefault="001040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FFA154A"/>
    <w:name w:val="WW8Num12"/>
    <w:lvl w:ilvl="0">
      <w:start w:val="1"/>
      <w:numFmt w:val="decimal"/>
      <w:lvlText w:val="%1)"/>
      <w:lvlJc w:val="left"/>
      <w:pPr>
        <w:tabs>
          <w:tab w:val="num" w:pos="0"/>
        </w:tabs>
        <w:ind w:left="1362" w:hanging="360"/>
      </w:pPr>
      <w:rPr>
        <w:b w:val="0"/>
        <w:i w:val="0"/>
      </w:rPr>
    </w:lvl>
  </w:abstractNum>
  <w:abstractNum w:abstractNumId="1" w15:restartNumberingAfterBreak="0">
    <w:nsid w:val="0000000E"/>
    <w:multiLevelType w:val="singleLevel"/>
    <w:tmpl w:val="1F94CB82"/>
    <w:name w:val="WW8Num14"/>
    <w:lvl w:ilvl="0">
      <w:start w:val="1"/>
      <w:numFmt w:val="decimal"/>
      <w:lvlText w:val="%1."/>
      <w:lvlJc w:val="left"/>
      <w:pPr>
        <w:tabs>
          <w:tab w:val="num" w:pos="360"/>
        </w:tabs>
        <w:ind w:left="0" w:firstLine="0"/>
      </w:pPr>
      <w:rPr>
        <w:color w:val="000000" w:themeColor="text1"/>
      </w:rPr>
    </w:lvl>
  </w:abstractNum>
  <w:abstractNum w:abstractNumId="2" w15:restartNumberingAfterBreak="0">
    <w:nsid w:val="00000014"/>
    <w:multiLevelType w:val="multilevel"/>
    <w:tmpl w:val="00000014"/>
    <w:name w:val="WW8Num20"/>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E"/>
    <w:multiLevelType w:val="multilevel"/>
    <w:tmpl w:val="0000001E"/>
    <w:name w:val="WW8Num3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6"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8" w15:restartNumberingAfterBreak="0">
    <w:nsid w:val="00000039"/>
    <w:multiLevelType w:val="multilevel"/>
    <w:tmpl w:val="00000039"/>
    <w:name w:val="WW8Num5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0C9E44AD"/>
    <w:multiLevelType w:val="multilevel"/>
    <w:tmpl w:val="A1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15:restartNumberingAfterBreak="0">
    <w:nsid w:val="11132BDC"/>
    <w:multiLevelType w:val="hybridMultilevel"/>
    <w:tmpl w:val="08609CE4"/>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61881F90">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3"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17D6284F"/>
    <w:multiLevelType w:val="hybridMultilevel"/>
    <w:tmpl w:val="1ACEA7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BC61F76"/>
    <w:multiLevelType w:val="hybridMultilevel"/>
    <w:tmpl w:val="7C123588"/>
    <w:lvl w:ilvl="0" w:tplc="18AAEB9B">
      <w:start w:val="1"/>
      <w:numFmt w:val="bullet"/>
      <w:lvlText w:val=""/>
      <w:lvlJc w:val="left"/>
      <w:pPr>
        <w:ind w:left="720" w:hanging="360"/>
      </w:pPr>
      <w:rPr>
        <w:rFonts w:ascii="Symbol" w:hAnsi="Symbo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16"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7"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8"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4A75C5A"/>
    <w:multiLevelType w:val="hybridMultilevel"/>
    <w:tmpl w:val="4A7008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251B443F"/>
    <w:multiLevelType w:val="hybridMultilevel"/>
    <w:tmpl w:val="37FC16EA"/>
    <w:lvl w:ilvl="0" w:tplc="9612B930">
      <w:start w:val="1"/>
      <w:numFmt w:val="decimal"/>
      <w:lvlText w:val="%1."/>
      <w:lvlJc w:val="left"/>
      <w:pPr>
        <w:ind w:left="611" w:hanging="423"/>
      </w:pPr>
      <w:rPr>
        <w:rFonts w:ascii="Arial" w:eastAsia="Times New Roman" w:hAnsi="Arial" w:cs="Arial"/>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1" w15:restartNumberingAfterBreak="0">
    <w:nsid w:val="2C60232F"/>
    <w:multiLevelType w:val="hybridMultilevel"/>
    <w:tmpl w:val="EBE205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804512"/>
    <w:multiLevelType w:val="hybridMultilevel"/>
    <w:tmpl w:val="560C6F08"/>
    <w:lvl w:ilvl="0" w:tplc="FFFFFFFF">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04150001">
      <w:start w:val="1"/>
      <w:numFmt w:val="bullet"/>
      <w:lvlText w:val=""/>
      <w:lvlJc w:val="left"/>
      <w:pPr>
        <w:ind w:left="2586" w:hanging="360"/>
      </w:pPr>
      <w:rPr>
        <w:rFonts w:ascii="Symbol" w:hAnsi="Symbol"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3" w15:restartNumberingAfterBreak="0">
    <w:nsid w:val="2F452849"/>
    <w:multiLevelType w:val="hybridMultilevel"/>
    <w:tmpl w:val="B3E4E94E"/>
    <w:lvl w:ilvl="0" w:tplc="187CA63E">
      <w:start w:val="1"/>
      <w:numFmt w:val="upperRoman"/>
      <w:lvlText w:val="%1."/>
      <w:lvlJc w:val="left"/>
      <w:pPr>
        <w:ind w:left="1080" w:hanging="720"/>
      </w:pPr>
      <w:rPr>
        <w:rFonts w:hint="default"/>
        <w:b/>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376F57A1"/>
    <w:multiLevelType w:val="hybridMultilevel"/>
    <w:tmpl w:val="2B04B8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970D18"/>
    <w:multiLevelType w:val="hybridMultilevel"/>
    <w:tmpl w:val="4314CE76"/>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667E6566">
      <w:start w:val="1"/>
      <w:numFmt w:val="decimal"/>
      <w:lvlText w:val="%4)"/>
      <w:lvlJc w:val="left"/>
      <w:pPr>
        <w:ind w:left="2880" w:hanging="360"/>
      </w:pPr>
      <w:rPr>
        <w:rFonts w:ascii="Arial" w:eastAsia="Times New Roman"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2AC63B3A">
      <w:start w:val="1"/>
      <w:numFmt w:val="lowerLetter"/>
      <w:lvlText w:val="%8)"/>
      <w:lvlJc w:val="left"/>
      <w:pPr>
        <w:ind w:left="5760" w:hanging="360"/>
      </w:pPr>
      <w:rPr>
        <w:rFonts w:ascii="Arial" w:eastAsia="Times New Roman" w:hAnsi="Arial" w:cs="Arial" w:hint="default"/>
      </w:rPr>
    </w:lvl>
    <w:lvl w:ilvl="8" w:tplc="0415001B" w:tentative="1">
      <w:start w:val="1"/>
      <w:numFmt w:val="lowerRoman"/>
      <w:lvlText w:val="%9."/>
      <w:lvlJc w:val="right"/>
      <w:pPr>
        <w:ind w:left="6480" w:hanging="180"/>
      </w:pPr>
    </w:lvl>
  </w:abstractNum>
  <w:abstractNum w:abstractNumId="27" w15:restartNumberingAfterBreak="0">
    <w:nsid w:val="3F375BF8"/>
    <w:multiLevelType w:val="hybridMultilevel"/>
    <w:tmpl w:val="FE780C4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F822394"/>
    <w:multiLevelType w:val="hybridMultilevel"/>
    <w:tmpl w:val="415483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1E7058E"/>
    <w:multiLevelType w:val="hybridMultilevel"/>
    <w:tmpl w:val="6BCA92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83A172B"/>
    <w:multiLevelType w:val="hybridMultilevel"/>
    <w:tmpl w:val="FACCF0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365220F"/>
    <w:multiLevelType w:val="hybridMultilevel"/>
    <w:tmpl w:val="F42AB1A0"/>
    <w:lvl w:ilvl="0" w:tplc="F078AE7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6542D9A"/>
    <w:multiLevelType w:val="hybridMultilevel"/>
    <w:tmpl w:val="8B9A3D72"/>
    <w:lvl w:ilvl="0" w:tplc="C8D63B8C">
      <w:start w:val="1"/>
      <w:numFmt w:val="decimal"/>
      <w:pStyle w:val="SWZtrerozdziaupk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5E4DC6"/>
    <w:multiLevelType w:val="hybridMultilevel"/>
    <w:tmpl w:val="CFEE9B1A"/>
    <w:lvl w:ilvl="0" w:tplc="9900090E">
      <w:start w:val="1"/>
      <w:numFmt w:val="decimal"/>
      <w:lvlText w:val="%1."/>
      <w:lvlJc w:val="left"/>
      <w:pPr>
        <w:tabs>
          <w:tab w:val="num" w:pos="720"/>
        </w:tabs>
        <w:ind w:left="720" w:hanging="360"/>
      </w:pPr>
      <w:rPr>
        <w:rFonts w:hint="default"/>
      </w:rPr>
    </w:lvl>
    <w:lvl w:ilvl="1" w:tplc="BCA0C6EA">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F102091"/>
    <w:multiLevelType w:val="hybridMultilevel"/>
    <w:tmpl w:val="19C88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D75622"/>
    <w:multiLevelType w:val="hybridMultilevel"/>
    <w:tmpl w:val="2B04B8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24718F"/>
    <w:multiLevelType w:val="hybridMultilevel"/>
    <w:tmpl w:val="FA32DCF0"/>
    <w:lvl w:ilvl="0" w:tplc="5E9E41FA">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41" w15:restartNumberingAfterBreak="0">
    <w:nsid w:val="62594A93"/>
    <w:multiLevelType w:val="hybridMultilevel"/>
    <w:tmpl w:val="FEA230F2"/>
    <w:lvl w:ilvl="0" w:tplc="05FABCEE">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30D227C"/>
    <w:multiLevelType w:val="hybridMultilevel"/>
    <w:tmpl w:val="3BE88054"/>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43" w15:restartNumberingAfterBreak="0">
    <w:nsid w:val="641A0193"/>
    <w:multiLevelType w:val="hybridMultilevel"/>
    <w:tmpl w:val="2990D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266AAE"/>
    <w:multiLevelType w:val="hybridMultilevel"/>
    <w:tmpl w:val="DA14DF02"/>
    <w:lvl w:ilvl="0" w:tplc="04150011">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75A312A"/>
    <w:multiLevelType w:val="hybridMultilevel"/>
    <w:tmpl w:val="6BCA92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7B970E8"/>
    <w:multiLevelType w:val="hybridMultilevel"/>
    <w:tmpl w:val="8E0CF5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50"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D9A5153"/>
    <w:multiLevelType w:val="hybridMultilevel"/>
    <w:tmpl w:val="A104A514"/>
    <w:lvl w:ilvl="0" w:tplc="04150011">
      <w:start w:val="1"/>
      <w:numFmt w:val="decimal"/>
      <w:lvlText w:val="%1)"/>
      <w:lvlJc w:val="left"/>
      <w:pPr>
        <w:ind w:left="720" w:hanging="360"/>
      </w:pPr>
      <w:rPr>
        <w:rFonts w:hint="default"/>
        <w:b w:val="0"/>
        <w:i w:val="0"/>
        <w:color w:val="auto"/>
      </w:rPr>
    </w:lvl>
    <w:lvl w:ilvl="1" w:tplc="8C5C4072">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4616507">
    <w:abstractNumId w:val="18"/>
  </w:num>
  <w:num w:numId="2" w16cid:durableId="1539471698">
    <w:abstractNumId w:val="31"/>
  </w:num>
  <w:num w:numId="3" w16cid:durableId="15272214">
    <w:abstractNumId w:val="36"/>
  </w:num>
  <w:num w:numId="4" w16cid:durableId="1284077626">
    <w:abstractNumId w:val="47"/>
  </w:num>
  <w:num w:numId="5" w16cid:durableId="1690134866">
    <w:abstractNumId w:val="12"/>
  </w:num>
  <w:num w:numId="6" w16cid:durableId="907032589">
    <w:abstractNumId w:val="50"/>
  </w:num>
  <w:num w:numId="7" w16cid:durableId="319775170">
    <w:abstractNumId w:val="16"/>
  </w:num>
  <w:num w:numId="8" w16cid:durableId="89274990">
    <w:abstractNumId w:val="41"/>
  </w:num>
  <w:num w:numId="9" w16cid:durableId="1060206931">
    <w:abstractNumId w:val="17"/>
  </w:num>
  <w:num w:numId="10" w16cid:durableId="12639964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4057463">
    <w:abstractNumId w:val="20"/>
  </w:num>
  <w:num w:numId="12" w16cid:durableId="1535844138">
    <w:abstractNumId w:val="49"/>
  </w:num>
  <w:num w:numId="13" w16cid:durableId="423110906">
    <w:abstractNumId w:val="26"/>
  </w:num>
  <w:num w:numId="14" w16cid:durableId="413403272">
    <w:abstractNumId w:val="9"/>
  </w:num>
  <w:num w:numId="15" w16cid:durableId="2022511920">
    <w:abstractNumId w:val="34"/>
  </w:num>
  <w:num w:numId="16" w16cid:durableId="237592271">
    <w:abstractNumId w:val="11"/>
  </w:num>
  <w:num w:numId="17" w16cid:durableId="1423262814">
    <w:abstractNumId w:val="51"/>
  </w:num>
  <w:num w:numId="18" w16cid:durableId="698580919">
    <w:abstractNumId w:val="40"/>
  </w:num>
  <w:num w:numId="19" w16cid:durableId="884949321">
    <w:abstractNumId w:val="1"/>
  </w:num>
  <w:num w:numId="20" w16cid:durableId="288320295">
    <w:abstractNumId w:val="46"/>
  </w:num>
  <w:num w:numId="21" w16cid:durableId="734473703">
    <w:abstractNumId w:val="38"/>
  </w:num>
  <w:num w:numId="22" w16cid:durableId="920797306">
    <w:abstractNumId w:val="14"/>
  </w:num>
  <w:num w:numId="23" w16cid:durableId="1952201355">
    <w:abstractNumId w:val="21"/>
  </w:num>
  <w:num w:numId="24" w16cid:durableId="1867519429">
    <w:abstractNumId w:val="19"/>
  </w:num>
  <w:num w:numId="25" w16cid:durableId="502666094">
    <w:abstractNumId w:val="45"/>
  </w:num>
  <w:num w:numId="26" w16cid:durableId="1794862429">
    <w:abstractNumId w:val="27"/>
  </w:num>
  <w:num w:numId="27" w16cid:durableId="964385408">
    <w:abstractNumId w:val="29"/>
  </w:num>
  <w:num w:numId="28" w16cid:durableId="609511610">
    <w:abstractNumId w:val="28"/>
  </w:num>
  <w:num w:numId="29" w16cid:durableId="447116678">
    <w:abstractNumId w:val="30"/>
  </w:num>
  <w:num w:numId="30" w16cid:durableId="727268947">
    <w:abstractNumId w:val="25"/>
  </w:num>
  <w:num w:numId="31" w16cid:durableId="234635474">
    <w:abstractNumId w:val="33"/>
  </w:num>
  <w:num w:numId="32" w16cid:durableId="922449400">
    <w:abstractNumId w:val="13"/>
  </w:num>
  <w:num w:numId="33" w16cid:durableId="127626236">
    <w:abstractNumId w:val="24"/>
  </w:num>
  <w:num w:numId="34" w16cid:durableId="1446080118">
    <w:abstractNumId w:val="44"/>
  </w:num>
  <w:num w:numId="35" w16cid:durableId="2110277685">
    <w:abstractNumId w:val="43"/>
  </w:num>
  <w:num w:numId="36" w16cid:durableId="1271817902">
    <w:abstractNumId w:val="42"/>
  </w:num>
  <w:num w:numId="37" w16cid:durableId="1302730345">
    <w:abstractNumId w:val="32"/>
  </w:num>
  <w:num w:numId="38" w16cid:durableId="43138872">
    <w:abstractNumId w:val="15"/>
  </w:num>
  <w:num w:numId="39" w16cid:durableId="2098626509">
    <w:abstractNumId w:val="22"/>
  </w:num>
  <w:num w:numId="40" w16cid:durableId="165480297">
    <w:abstractNumId w:val="37"/>
  </w:num>
  <w:num w:numId="41" w16cid:durableId="581645178">
    <w:abstractNumId w:val="35"/>
  </w:num>
  <w:num w:numId="42" w16cid:durableId="685062045">
    <w:abstractNumId w:val="23"/>
  </w:num>
  <w:num w:numId="43" w16cid:durableId="1005551011">
    <w:abstractNumId w:val="10"/>
  </w:num>
  <w:num w:numId="44" w16cid:durableId="513693040">
    <w:abstractNumId w:val="3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170"/>
    <w:rsid w:val="00000A86"/>
    <w:rsid w:val="00000AF2"/>
    <w:rsid w:val="00001975"/>
    <w:rsid w:val="00001BA6"/>
    <w:rsid w:val="00001E6A"/>
    <w:rsid w:val="00001F04"/>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B1D"/>
    <w:rsid w:val="000061EB"/>
    <w:rsid w:val="0000642E"/>
    <w:rsid w:val="00006500"/>
    <w:rsid w:val="000065C0"/>
    <w:rsid w:val="000066CB"/>
    <w:rsid w:val="000067EB"/>
    <w:rsid w:val="000072A5"/>
    <w:rsid w:val="000072EC"/>
    <w:rsid w:val="000074AC"/>
    <w:rsid w:val="00007B29"/>
    <w:rsid w:val="00007BF6"/>
    <w:rsid w:val="00007FDB"/>
    <w:rsid w:val="0001008D"/>
    <w:rsid w:val="0001090C"/>
    <w:rsid w:val="00010A4D"/>
    <w:rsid w:val="00010D60"/>
    <w:rsid w:val="000110B1"/>
    <w:rsid w:val="00011710"/>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20A61"/>
    <w:rsid w:val="00020D50"/>
    <w:rsid w:val="00020F15"/>
    <w:rsid w:val="00021AAE"/>
    <w:rsid w:val="00022183"/>
    <w:rsid w:val="000226D9"/>
    <w:rsid w:val="00022766"/>
    <w:rsid w:val="0002290F"/>
    <w:rsid w:val="0002328C"/>
    <w:rsid w:val="000242C1"/>
    <w:rsid w:val="00024CCA"/>
    <w:rsid w:val="000252F1"/>
    <w:rsid w:val="000254FE"/>
    <w:rsid w:val="00025B4E"/>
    <w:rsid w:val="000260F5"/>
    <w:rsid w:val="0002638C"/>
    <w:rsid w:val="0002660F"/>
    <w:rsid w:val="00026F80"/>
    <w:rsid w:val="0002714F"/>
    <w:rsid w:val="00027220"/>
    <w:rsid w:val="0002768C"/>
    <w:rsid w:val="00027CDD"/>
    <w:rsid w:val="000302C2"/>
    <w:rsid w:val="00030321"/>
    <w:rsid w:val="00030CE5"/>
    <w:rsid w:val="00031231"/>
    <w:rsid w:val="0003124A"/>
    <w:rsid w:val="000315BF"/>
    <w:rsid w:val="0003196E"/>
    <w:rsid w:val="00031B7E"/>
    <w:rsid w:val="00032650"/>
    <w:rsid w:val="00032DF3"/>
    <w:rsid w:val="0003311D"/>
    <w:rsid w:val="000336C4"/>
    <w:rsid w:val="000339AA"/>
    <w:rsid w:val="00033B50"/>
    <w:rsid w:val="00034C75"/>
    <w:rsid w:val="00035054"/>
    <w:rsid w:val="000354CF"/>
    <w:rsid w:val="0003556C"/>
    <w:rsid w:val="0003586D"/>
    <w:rsid w:val="000359F9"/>
    <w:rsid w:val="00036118"/>
    <w:rsid w:val="000361C5"/>
    <w:rsid w:val="00036293"/>
    <w:rsid w:val="00036408"/>
    <w:rsid w:val="0003676D"/>
    <w:rsid w:val="00036778"/>
    <w:rsid w:val="00036A55"/>
    <w:rsid w:val="00036C3E"/>
    <w:rsid w:val="00037C35"/>
    <w:rsid w:val="00040561"/>
    <w:rsid w:val="00040A3B"/>
    <w:rsid w:val="00040BA2"/>
    <w:rsid w:val="00041080"/>
    <w:rsid w:val="00041186"/>
    <w:rsid w:val="000413A2"/>
    <w:rsid w:val="0004184C"/>
    <w:rsid w:val="000418DA"/>
    <w:rsid w:val="00041BB5"/>
    <w:rsid w:val="00042C01"/>
    <w:rsid w:val="00043039"/>
    <w:rsid w:val="0004308F"/>
    <w:rsid w:val="0004373B"/>
    <w:rsid w:val="000438AD"/>
    <w:rsid w:val="00043F88"/>
    <w:rsid w:val="00044D62"/>
    <w:rsid w:val="00045767"/>
    <w:rsid w:val="00045B02"/>
    <w:rsid w:val="00045E5C"/>
    <w:rsid w:val="00045E96"/>
    <w:rsid w:val="000465FE"/>
    <w:rsid w:val="00046829"/>
    <w:rsid w:val="000471C9"/>
    <w:rsid w:val="00047627"/>
    <w:rsid w:val="000500FC"/>
    <w:rsid w:val="00050333"/>
    <w:rsid w:val="00050C44"/>
    <w:rsid w:val="00050D32"/>
    <w:rsid w:val="00050F76"/>
    <w:rsid w:val="0005104C"/>
    <w:rsid w:val="00052142"/>
    <w:rsid w:val="00052D5A"/>
    <w:rsid w:val="00053326"/>
    <w:rsid w:val="000534FF"/>
    <w:rsid w:val="00053570"/>
    <w:rsid w:val="00053977"/>
    <w:rsid w:val="00053A74"/>
    <w:rsid w:val="00053B2D"/>
    <w:rsid w:val="00053FD1"/>
    <w:rsid w:val="000544C2"/>
    <w:rsid w:val="00054C03"/>
    <w:rsid w:val="00054C66"/>
    <w:rsid w:val="00054D4C"/>
    <w:rsid w:val="00054F83"/>
    <w:rsid w:val="000553CA"/>
    <w:rsid w:val="00055ED2"/>
    <w:rsid w:val="00055ED9"/>
    <w:rsid w:val="000560D0"/>
    <w:rsid w:val="00056128"/>
    <w:rsid w:val="00056129"/>
    <w:rsid w:val="00056137"/>
    <w:rsid w:val="00056470"/>
    <w:rsid w:val="000568AC"/>
    <w:rsid w:val="00056909"/>
    <w:rsid w:val="00056A96"/>
    <w:rsid w:val="00056CDB"/>
    <w:rsid w:val="000574B8"/>
    <w:rsid w:val="00057DAE"/>
    <w:rsid w:val="00060271"/>
    <w:rsid w:val="00060293"/>
    <w:rsid w:val="00060563"/>
    <w:rsid w:val="000607CF"/>
    <w:rsid w:val="00060958"/>
    <w:rsid w:val="0006154C"/>
    <w:rsid w:val="00061653"/>
    <w:rsid w:val="0006183A"/>
    <w:rsid w:val="00061DBB"/>
    <w:rsid w:val="000621BC"/>
    <w:rsid w:val="00062332"/>
    <w:rsid w:val="000626D9"/>
    <w:rsid w:val="000632E1"/>
    <w:rsid w:val="00063A86"/>
    <w:rsid w:val="00063D6E"/>
    <w:rsid w:val="00064401"/>
    <w:rsid w:val="000651C9"/>
    <w:rsid w:val="000654BB"/>
    <w:rsid w:val="0006718D"/>
    <w:rsid w:val="000677F6"/>
    <w:rsid w:val="0007001F"/>
    <w:rsid w:val="000701CC"/>
    <w:rsid w:val="000702CE"/>
    <w:rsid w:val="00070813"/>
    <w:rsid w:val="00070D22"/>
    <w:rsid w:val="0007140B"/>
    <w:rsid w:val="00071747"/>
    <w:rsid w:val="0007279C"/>
    <w:rsid w:val="00072DD2"/>
    <w:rsid w:val="00073BC9"/>
    <w:rsid w:val="00074192"/>
    <w:rsid w:val="000743CB"/>
    <w:rsid w:val="000756AF"/>
    <w:rsid w:val="0007662C"/>
    <w:rsid w:val="000766A6"/>
    <w:rsid w:val="000772F1"/>
    <w:rsid w:val="000774AE"/>
    <w:rsid w:val="00077B00"/>
    <w:rsid w:val="000800E8"/>
    <w:rsid w:val="00080C35"/>
    <w:rsid w:val="00080F3B"/>
    <w:rsid w:val="0008154A"/>
    <w:rsid w:val="00081569"/>
    <w:rsid w:val="000818E1"/>
    <w:rsid w:val="00081ECB"/>
    <w:rsid w:val="00082327"/>
    <w:rsid w:val="00082551"/>
    <w:rsid w:val="00083080"/>
    <w:rsid w:val="000832F2"/>
    <w:rsid w:val="0008335E"/>
    <w:rsid w:val="0008372C"/>
    <w:rsid w:val="000837A1"/>
    <w:rsid w:val="00083EA9"/>
    <w:rsid w:val="00084315"/>
    <w:rsid w:val="00084346"/>
    <w:rsid w:val="00084D50"/>
    <w:rsid w:val="00085250"/>
    <w:rsid w:val="000853BD"/>
    <w:rsid w:val="00085561"/>
    <w:rsid w:val="00085C6D"/>
    <w:rsid w:val="000868DD"/>
    <w:rsid w:val="000869B7"/>
    <w:rsid w:val="00086DB8"/>
    <w:rsid w:val="000873DF"/>
    <w:rsid w:val="00087452"/>
    <w:rsid w:val="000878DB"/>
    <w:rsid w:val="00090589"/>
    <w:rsid w:val="000909CB"/>
    <w:rsid w:val="00090CE5"/>
    <w:rsid w:val="00091A18"/>
    <w:rsid w:val="000921BC"/>
    <w:rsid w:val="000923D9"/>
    <w:rsid w:val="000929F9"/>
    <w:rsid w:val="00093F4A"/>
    <w:rsid w:val="00094E0D"/>
    <w:rsid w:val="00094F00"/>
    <w:rsid w:val="000956A4"/>
    <w:rsid w:val="00095B4E"/>
    <w:rsid w:val="000965C9"/>
    <w:rsid w:val="00096B1A"/>
    <w:rsid w:val="00096FBD"/>
    <w:rsid w:val="00097BC9"/>
    <w:rsid w:val="00097C30"/>
    <w:rsid w:val="000A0804"/>
    <w:rsid w:val="000A09D5"/>
    <w:rsid w:val="000A105D"/>
    <w:rsid w:val="000A13C6"/>
    <w:rsid w:val="000A14D4"/>
    <w:rsid w:val="000A1F0E"/>
    <w:rsid w:val="000A210F"/>
    <w:rsid w:val="000A26A0"/>
    <w:rsid w:val="000A2C2E"/>
    <w:rsid w:val="000A2D30"/>
    <w:rsid w:val="000A2D9E"/>
    <w:rsid w:val="000A2DB2"/>
    <w:rsid w:val="000A3A84"/>
    <w:rsid w:val="000A3FA6"/>
    <w:rsid w:val="000A4090"/>
    <w:rsid w:val="000A40BD"/>
    <w:rsid w:val="000A5488"/>
    <w:rsid w:val="000A572F"/>
    <w:rsid w:val="000A5B73"/>
    <w:rsid w:val="000A5ECF"/>
    <w:rsid w:val="000A61A2"/>
    <w:rsid w:val="000A6316"/>
    <w:rsid w:val="000A6956"/>
    <w:rsid w:val="000A6EA5"/>
    <w:rsid w:val="000A6F07"/>
    <w:rsid w:val="000A7665"/>
    <w:rsid w:val="000A7756"/>
    <w:rsid w:val="000A7B71"/>
    <w:rsid w:val="000A7D97"/>
    <w:rsid w:val="000B0428"/>
    <w:rsid w:val="000B0576"/>
    <w:rsid w:val="000B0D68"/>
    <w:rsid w:val="000B0D76"/>
    <w:rsid w:val="000B0EBE"/>
    <w:rsid w:val="000B10BE"/>
    <w:rsid w:val="000B1343"/>
    <w:rsid w:val="000B1484"/>
    <w:rsid w:val="000B2390"/>
    <w:rsid w:val="000B2584"/>
    <w:rsid w:val="000B2671"/>
    <w:rsid w:val="000B2674"/>
    <w:rsid w:val="000B32DC"/>
    <w:rsid w:val="000B33C9"/>
    <w:rsid w:val="000B46F6"/>
    <w:rsid w:val="000B4CB2"/>
    <w:rsid w:val="000B4D15"/>
    <w:rsid w:val="000B5D0E"/>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6AF"/>
    <w:rsid w:val="000C368E"/>
    <w:rsid w:val="000C3700"/>
    <w:rsid w:val="000C37DD"/>
    <w:rsid w:val="000C3DF4"/>
    <w:rsid w:val="000C3E04"/>
    <w:rsid w:val="000C4314"/>
    <w:rsid w:val="000C454B"/>
    <w:rsid w:val="000C4BC4"/>
    <w:rsid w:val="000C53C9"/>
    <w:rsid w:val="000C5905"/>
    <w:rsid w:val="000C6497"/>
    <w:rsid w:val="000C6751"/>
    <w:rsid w:val="000C6958"/>
    <w:rsid w:val="000C6DE9"/>
    <w:rsid w:val="000C71F5"/>
    <w:rsid w:val="000C720E"/>
    <w:rsid w:val="000C752E"/>
    <w:rsid w:val="000D066C"/>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4508"/>
    <w:rsid w:val="000D4AE1"/>
    <w:rsid w:val="000D4E89"/>
    <w:rsid w:val="000D4F97"/>
    <w:rsid w:val="000D5199"/>
    <w:rsid w:val="000D5911"/>
    <w:rsid w:val="000D5B16"/>
    <w:rsid w:val="000D64FC"/>
    <w:rsid w:val="000D6EFB"/>
    <w:rsid w:val="000D7DA7"/>
    <w:rsid w:val="000D7EAC"/>
    <w:rsid w:val="000E0DCF"/>
    <w:rsid w:val="000E14CD"/>
    <w:rsid w:val="000E16BB"/>
    <w:rsid w:val="000E16D6"/>
    <w:rsid w:val="000E1EE2"/>
    <w:rsid w:val="000E305B"/>
    <w:rsid w:val="000E3183"/>
    <w:rsid w:val="000E3507"/>
    <w:rsid w:val="000E350D"/>
    <w:rsid w:val="000E3515"/>
    <w:rsid w:val="000E37B6"/>
    <w:rsid w:val="000E3A76"/>
    <w:rsid w:val="000E4212"/>
    <w:rsid w:val="000E427F"/>
    <w:rsid w:val="000E477A"/>
    <w:rsid w:val="000E4A16"/>
    <w:rsid w:val="000E4CAD"/>
    <w:rsid w:val="000E5204"/>
    <w:rsid w:val="000E542B"/>
    <w:rsid w:val="000E54A4"/>
    <w:rsid w:val="000E59D6"/>
    <w:rsid w:val="000E5B7F"/>
    <w:rsid w:val="000E5BFF"/>
    <w:rsid w:val="000E6056"/>
    <w:rsid w:val="000E60AA"/>
    <w:rsid w:val="000E62F6"/>
    <w:rsid w:val="000E6B9D"/>
    <w:rsid w:val="000E6D1E"/>
    <w:rsid w:val="000E6EB1"/>
    <w:rsid w:val="000E79BE"/>
    <w:rsid w:val="000F0117"/>
    <w:rsid w:val="000F1C62"/>
    <w:rsid w:val="000F1CC1"/>
    <w:rsid w:val="000F1D45"/>
    <w:rsid w:val="000F1EB4"/>
    <w:rsid w:val="000F26DE"/>
    <w:rsid w:val="000F2CF0"/>
    <w:rsid w:val="000F3226"/>
    <w:rsid w:val="000F410E"/>
    <w:rsid w:val="000F45FE"/>
    <w:rsid w:val="000F47BB"/>
    <w:rsid w:val="000F4D7C"/>
    <w:rsid w:val="000F52BD"/>
    <w:rsid w:val="000F594D"/>
    <w:rsid w:val="000F5A88"/>
    <w:rsid w:val="000F6220"/>
    <w:rsid w:val="000F7029"/>
    <w:rsid w:val="000F7229"/>
    <w:rsid w:val="000F7619"/>
    <w:rsid w:val="000F7E3F"/>
    <w:rsid w:val="000F7F29"/>
    <w:rsid w:val="00100199"/>
    <w:rsid w:val="001004E4"/>
    <w:rsid w:val="00100613"/>
    <w:rsid w:val="001008FB"/>
    <w:rsid w:val="00100C44"/>
    <w:rsid w:val="00100CD2"/>
    <w:rsid w:val="0010156E"/>
    <w:rsid w:val="00101B55"/>
    <w:rsid w:val="00101CD1"/>
    <w:rsid w:val="0010218D"/>
    <w:rsid w:val="00102685"/>
    <w:rsid w:val="00102B57"/>
    <w:rsid w:val="00102D43"/>
    <w:rsid w:val="001035CB"/>
    <w:rsid w:val="001036A2"/>
    <w:rsid w:val="001039FA"/>
    <w:rsid w:val="00103ABA"/>
    <w:rsid w:val="00104049"/>
    <w:rsid w:val="001041C4"/>
    <w:rsid w:val="0010421E"/>
    <w:rsid w:val="00104479"/>
    <w:rsid w:val="00104D50"/>
    <w:rsid w:val="00105412"/>
    <w:rsid w:val="00105552"/>
    <w:rsid w:val="001059AA"/>
    <w:rsid w:val="00105C46"/>
    <w:rsid w:val="0010600A"/>
    <w:rsid w:val="001063AE"/>
    <w:rsid w:val="00106632"/>
    <w:rsid w:val="00106E71"/>
    <w:rsid w:val="00107CDB"/>
    <w:rsid w:val="00107EE1"/>
    <w:rsid w:val="001102CA"/>
    <w:rsid w:val="001107DF"/>
    <w:rsid w:val="00111B8B"/>
    <w:rsid w:val="00111D1B"/>
    <w:rsid w:val="00111D47"/>
    <w:rsid w:val="001123F4"/>
    <w:rsid w:val="001124BD"/>
    <w:rsid w:val="001127F0"/>
    <w:rsid w:val="00112876"/>
    <w:rsid w:val="001128E9"/>
    <w:rsid w:val="00112A54"/>
    <w:rsid w:val="00113610"/>
    <w:rsid w:val="00113EB4"/>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728"/>
    <w:rsid w:val="00121729"/>
    <w:rsid w:val="00121CE3"/>
    <w:rsid w:val="001221C3"/>
    <w:rsid w:val="00122276"/>
    <w:rsid w:val="00122390"/>
    <w:rsid w:val="001225F8"/>
    <w:rsid w:val="00122AA2"/>
    <w:rsid w:val="00122DAE"/>
    <w:rsid w:val="001231BC"/>
    <w:rsid w:val="00124102"/>
    <w:rsid w:val="00124FEB"/>
    <w:rsid w:val="00125660"/>
    <w:rsid w:val="0012578F"/>
    <w:rsid w:val="001263D5"/>
    <w:rsid w:val="0012647C"/>
    <w:rsid w:val="0012680F"/>
    <w:rsid w:val="001271C2"/>
    <w:rsid w:val="00127CD2"/>
    <w:rsid w:val="001300C2"/>
    <w:rsid w:val="001300D9"/>
    <w:rsid w:val="0013023A"/>
    <w:rsid w:val="001302B8"/>
    <w:rsid w:val="001304AD"/>
    <w:rsid w:val="001304FB"/>
    <w:rsid w:val="0013093B"/>
    <w:rsid w:val="00130D06"/>
    <w:rsid w:val="00130D88"/>
    <w:rsid w:val="00131284"/>
    <w:rsid w:val="00131287"/>
    <w:rsid w:val="00131539"/>
    <w:rsid w:val="00131540"/>
    <w:rsid w:val="00131AD4"/>
    <w:rsid w:val="00131CDF"/>
    <w:rsid w:val="00131CFC"/>
    <w:rsid w:val="00131EF1"/>
    <w:rsid w:val="0013241A"/>
    <w:rsid w:val="001327B7"/>
    <w:rsid w:val="00132B2B"/>
    <w:rsid w:val="00133119"/>
    <w:rsid w:val="00133695"/>
    <w:rsid w:val="00133B64"/>
    <w:rsid w:val="00133C6E"/>
    <w:rsid w:val="001340A1"/>
    <w:rsid w:val="001341EA"/>
    <w:rsid w:val="001345A6"/>
    <w:rsid w:val="0013494B"/>
    <w:rsid w:val="00134C72"/>
    <w:rsid w:val="00134D7F"/>
    <w:rsid w:val="001356F0"/>
    <w:rsid w:val="001357B5"/>
    <w:rsid w:val="00135816"/>
    <w:rsid w:val="00135BB5"/>
    <w:rsid w:val="00135F9D"/>
    <w:rsid w:val="0013607C"/>
    <w:rsid w:val="00136EB0"/>
    <w:rsid w:val="0013778D"/>
    <w:rsid w:val="00137ABA"/>
    <w:rsid w:val="00140858"/>
    <w:rsid w:val="00140A5C"/>
    <w:rsid w:val="0014134D"/>
    <w:rsid w:val="001414AF"/>
    <w:rsid w:val="00141572"/>
    <w:rsid w:val="00141AD6"/>
    <w:rsid w:val="00141B8B"/>
    <w:rsid w:val="00141D54"/>
    <w:rsid w:val="0014200D"/>
    <w:rsid w:val="00142C0D"/>
    <w:rsid w:val="001433AC"/>
    <w:rsid w:val="001437E8"/>
    <w:rsid w:val="00144FDC"/>
    <w:rsid w:val="00145115"/>
    <w:rsid w:val="00145136"/>
    <w:rsid w:val="001453DC"/>
    <w:rsid w:val="0014545D"/>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84F"/>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EC9"/>
    <w:rsid w:val="00154F9D"/>
    <w:rsid w:val="00155110"/>
    <w:rsid w:val="0015583C"/>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C04"/>
    <w:rsid w:val="0016500C"/>
    <w:rsid w:val="00165526"/>
    <w:rsid w:val="00165A5B"/>
    <w:rsid w:val="00165B82"/>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4F"/>
    <w:rsid w:val="001726E2"/>
    <w:rsid w:val="00172738"/>
    <w:rsid w:val="00173104"/>
    <w:rsid w:val="001734F4"/>
    <w:rsid w:val="00173905"/>
    <w:rsid w:val="00173ADA"/>
    <w:rsid w:val="00174A39"/>
    <w:rsid w:val="00174AD9"/>
    <w:rsid w:val="00174B17"/>
    <w:rsid w:val="00174FB6"/>
    <w:rsid w:val="00175035"/>
    <w:rsid w:val="001759EF"/>
    <w:rsid w:val="0017671E"/>
    <w:rsid w:val="00177B78"/>
    <w:rsid w:val="001804C0"/>
    <w:rsid w:val="00180707"/>
    <w:rsid w:val="00181282"/>
    <w:rsid w:val="001815CA"/>
    <w:rsid w:val="001816C9"/>
    <w:rsid w:val="00181974"/>
    <w:rsid w:val="00182B95"/>
    <w:rsid w:val="001836F9"/>
    <w:rsid w:val="00183BA4"/>
    <w:rsid w:val="00183E60"/>
    <w:rsid w:val="00183F19"/>
    <w:rsid w:val="00183F60"/>
    <w:rsid w:val="00184CBC"/>
    <w:rsid w:val="00184F54"/>
    <w:rsid w:val="001852B3"/>
    <w:rsid w:val="0018565A"/>
    <w:rsid w:val="001857C1"/>
    <w:rsid w:val="00185804"/>
    <w:rsid w:val="00185B1B"/>
    <w:rsid w:val="001864F6"/>
    <w:rsid w:val="001868C4"/>
    <w:rsid w:val="00186FAB"/>
    <w:rsid w:val="0018793C"/>
    <w:rsid w:val="00187BC0"/>
    <w:rsid w:val="00187F9B"/>
    <w:rsid w:val="001903F0"/>
    <w:rsid w:val="001909FC"/>
    <w:rsid w:val="00190AC1"/>
    <w:rsid w:val="00190C68"/>
    <w:rsid w:val="00190CB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ED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2FD"/>
    <w:rsid w:val="001A57DC"/>
    <w:rsid w:val="001A5ADC"/>
    <w:rsid w:val="001A5D30"/>
    <w:rsid w:val="001A63D2"/>
    <w:rsid w:val="001A6665"/>
    <w:rsid w:val="001A6E9C"/>
    <w:rsid w:val="001A75DC"/>
    <w:rsid w:val="001A7AC5"/>
    <w:rsid w:val="001B00EB"/>
    <w:rsid w:val="001B04E1"/>
    <w:rsid w:val="001B07E4"/>
    <w:rsid w:val="001B0995"/>
    <w:rsid w:val="001B103D"/>
    <w:rsid w:val="001B1667"/>
    <w:rsid w:val="001B2253"/>
    <w:rsid w:val="001B23DC"/>
    <w:rsid w:val="001B2AE3"/>
    <w:rsid w:val="001B3A72"/>
    <w:rsid w:val="001B4795"/>
    <w:rsid w:val="001B4C7D"/>
    <w:rsid w:val="001B5A86"/>
    <w:rsid w:val="001B5D7D"/>
    <w:rsid w:val="001B6379"/>
    <w:rsid w:val="001B6974"/>
    <w:rsid w:val="001B7784"/>
    <w:rsid w:val="001B797F"/>
    <w:rsid w:val="001C00D9"/>
    <w:rsid w:val="001C0462"/>
    <w:rsid w:val="001C0A0B"/>
    <w:rsid w:val="001C1999"/>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63E8"/>
    <w:rsid w:val="001C64D0"/>
    <w:rsid w:val="001C6909"/>
    <w:rsid w:val="001C6AF8"/>
    <w:rsid w:val="001C6EB2"/>
    <w:rsid w:val="001C7039"/>
    <w:rsid w:val="001C706A"/>
    <w:rsid w:val="001C710F"/>
    <w:rsid w:val="001C719E"/>
    <w:rsid w:val="001C7C9D"/>
    <w:rsid w:val="001C7D32"/>
    <w:rsid w:val="001D00C6"/>
    <w:rsid w:val="001D0461"/>
    <w:rsid w:val="001D0BE1"/>
    <w:rsid w:val="001D0D35"/>
    <w:rsid w:val="001D0F7C"/>
    <w:rsid w:val="001D2605"/>
    <w:rsid w:val="001D2871"/>
    <w:rsid w:val="001D2BF6"/>
    <w:rsid w:val="001D2F78"/>
    <w:rsid w:val="001D341F"/>
    <w:rsid w:val="001D3988"/>
    <w:rsid w:val="001D3A61"/>
    <w:rsid w:val="001D42BD"/>
    <w:rsid w:val="001D44C7"/>
    <w:rsid w:val="001D555B"/>
    <w:rsid w:val="001D5F84"/>
    <w:rsid w:val="001D6939"/>
    <w:rsid w:val="001D6AE5"/>
    <w:rsid w:val="001D74CB"/>
    <w:rsid w:val="001D7BC7"/>
    <w:rsid w:val="001E011A"/>
    <w:rsid w:val="001E0D32"/>
    <w:rsid w:val="001E0FAD"/>
    <w:rsid w:val="001E18A5"/>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C"/>
    <w:rsid w:val="001E5EFF"/>
    <w:rsid w:val="001E5FA6"/>
    <w:rsid w:val="001E680D"/>
    <w:rsid w:val="001E690B"/>
    <w:rsid w:val="001E6CAB"/>
    <w:rsid w:val="001E723B"/>
    <w:rsid w:val="001E75F8"/>
    <w:rsid w:val="001F0666"/>
    <w:rsid w:val="001F0863"/>
    <w:rsid w:val="001F0CA3"/>
    <w:rsid w:val="001F1092"/>
    <w:rsid w:val="001F1752"/>
    <w:rsid w:val="001F18D2"/>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20016C"/>
    <w:rsid w:val="002005AF"/>
    <w:rsid w:val="002006F3"/>
    <w:rsid w:val="00200711"/>
    <w:rsid w:val="00200B70"/>
    <w:rsid w:val="00200CC6"/>
    <w:rsid w:val="0020146D"/>
    <w:rsid w:val="00201475"/>
    <w:rsid w:val="00201A14"/>
    <w:rsid w:val="0020297D"/>
    <w:rsid w:val="00202D4A"/>
    <w:rsid w:val="00202E74"/>
    <w:rsid w:val="00202FEA"/>
    <w:rsid w:val="00203375"/>
    <w:rsid w:val="002033FB"/>
    <w:rsid w:val="002035A1"/>
    <w:rsid w:val="00203AEE"/>
    <w:rsid w:val="00203B84"/>
    <w:rsid w:val="002040B1"/>
    <w:rsid w:val="00204222"/>
    <w:rsid w:val="00204417"/>
    <w:rsid w:val="0020481D"/>
    <w:rsid w:val="00204D21"/>
    <w:rsid w:val="00204F19"/>
    <w:rsid w:val="0020550B"/>
    <w:rsid w:val="0020573B"/>
    <w:rsid w:val="0020598E"/>
    <w:rsid w:val="00205CD0"/>
    <w:rsid w:val="00206915"/>
    <w:rsid w:val="002069CB"/>
    <w:rsid w:val="00206A8D"/>
    <w:rsid w:val="00207330"/>
    <w:rsid w:val="0021007F"/>
    <w:rsid w:val="00210816"/>
    <w:rsid w:val="00210C34"/>
    <w:rsid w:val="00210C5D"/>
    <w:rsid w:val="00210D49"/>
    <w:rsid w:val="00210FA2"/>
    <w:rsid w:val="00211566"/>
    <w:rsid w:val="00211B74"/>
    <w:rsid w:val="00212129"/>
    <w:rsid w:val="002121C5"/>
    <w:rsid w:val="00212883"/>
    <w:rsid w:val="00213318"/>
    <w:rsid w:val="0021372A"/>
    <w:rsid w:val="00213B06"/>
    <w:rsid w:val="00213B81"/>
    <w:rsid w:val="0021450F"/>
    <w:rsid w:val="002146BF"/>
    <w:rsid w:val="00214E97"/>
    <w:rsid w:val="00215608"/>
    <w:rsid w:val="00215774"/>
    <w:rsid w:val="00215858"/>
    <w:rsid w:val="002158AB"/>
    <w:rsid w:val="00215A7D"/>
    <w:rsid w:val="00215C91"/>
    <w:rsid w:val="0021665F"/>
    <w:rsid w:val="00216F59"/>
    <w:rsid w:val="00217508"/>
    <w:rsid w:val="002177FE"/>
    <w:rsid w:val="002178C0"/>
    <w:rsid w:val="00220152"/>
    <w:rsid w:val="0022050C"/>
    <w:rsid w:val="00220ECB"/>
    <w:rsid w:val="00221602"/>
    <w:rsid w:val="00221838"/>
    <w:rsid w:val="00221D05"/>
    <w:rsid w:val="00222312"/>
    <w:rsid w:val="002235B3"/>
    <w:rsid w:val="0022388D"/>
    <w:rsid w:val="00223B42"/>
    <w:rsid w:val="00224058"/>
    <w:rsid w:val="0022408C"/>
    <w:rsid w:val="00224990"/>
    <w:rsid w:val="00225338"/>
    <w:rsid w:val="0022534D"/>
    <w:rsid w:val="002254D1"/>
    <w:rsid w:val="002257AF"/>
    <w:rsid w:val="00225F8C"/>
    <w:rsid w:val="0022665F"/>
    <w:rsid w:val="00226BD5"/>
    <w:rsid w:val="00227328"/>
    <w:rsid w:val="00227707"/>
    <w:rsid w:val="0022798E"/>
    <w:rsid w:val="00227F24"/>
    <w:rsid w:val="00230BD3"/>
    <w:rsid w:val="00231155"/>
    <w:rsid w:val="00232A0C"/>
    <w:rsid w:val="00233269"/>
    <w:rsid w:val="002333DE"/>
    <w:rsid w:val="00233E83"/>
    <w:rsid w:val="002347CD"/>
    <w:rsid w:val="00234998"/>
    <w:rsid w:val="00234A58"/>
    <w:rsid w:val="0023506E"/>
    <w:rsid w:val="00235130"/>
    <w:rsid w:val="00235537"/>
    <w:rsid w:val="002358F4"/>
    <w:rsid w:val="0023610E"/>
    <w:rsid w:val="0023664B"/>
    <w:rsid w:val="00236802"/>
    <w:rsid w:val="00237008"/>
    <w:rsid w:val="0023765D"/>
    <w:rsid w:val="002376A9"/>
    <w:rsid w:val="0023775E"/>
    <w:rsid w:val="00237800"/>
    <w:rsid w:val="00237F20"/>
    <w:rsid w:val="00240027"/>
    <w:rsid w:val="002401C4"/>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28"/>
    <w:rsid w:val="00245BBD"/>
    <w:rsid w:val="002469E6"/>
    <w:rsid w:val="00246AD6"/>
    <w:rsid w:val="00246CCE"/>
    <w:rsid w:val="00247615"/>
    <w:rsid w:val="00247B7B"/>
    <w:rsid w:val="00247C0F"/>
    <w:rsid w:val="00251625"/>
    <w:rsid w:val="002517DE"/>
    <w:rsid w:val="00251BBD"/>
    <w:rsid w:val="00251D47"/>
    <w:rsid w:val="00252772"/>
    <w:rsid w:val="002527BF"/>
    <w:rsid w:val="00252B1B"/>
    <w:rsid w:val="00252C43"/>
    <w:rsid w:val="00252FDC"/>
    <w:rsid w:val="002537FB"/>
    <w:rsid w:val="00253D8F"/>
    <w:rsid w:val="00253DE2"/>
    <w:rsid w:val="0025432B"/>
    <w:rsid w:val="0025438F"/>
    <w:rsid w:val="0025452B"/>
    <w:rsid w:val="00255700"/>
    <w:rsid w:val="002559EE"/>
    <w:rsid w:val="00255CDA"/>
    <w:rsid w:val="00255E74"/>
    <w:rsid w:val="00256089"/>
    <w:rsid w:val="002563A5"/>
    <w:rsid w:val="002568D2"/>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21E1"/>
    <w:rsid w:val="0026255B"/>
    <w:rsid w:val="00262CF1"/>
    <w:rsid w:val="0026336E"/>
    <w:rsid w:val="00263AFB"/>
    <w:rsid w:val="00263BD3"/>
    <w:rsid w:val="00263EE5"/>
    <w:rsid w:val="00264706"/>
    <w:rsid w:val="00264713"/>
    <w:rsid w:val="00264D2D"/>
    <w:rsid w:val="00265BE4"/>
    <w:rsid w:val="00267ECF"/>
    <w:rsid w:val="00270643"/>
    <w:rsid w:val="00270D23"/>
    <w:rsid w:val="002719FB"/>
    <w:rsid w:val="00271D1E"/>
    <w:rsid w:val="00271F9F"/>
    <w:rsid w:val="0027265A"/>
    <w:rsid w:val="00273193"/>
    <w:rsid w:val="00273E31"/>
    <w:rsid w:val="00274183"/>
    <w:rsid w:val="00274602"/>
    <w:rsid w:val="002746E1"/>
    <w:rsid w:val="002748A7"/>
    <w:rsid w:val="00274A47"/>
    <w:rsid w:val="00275028"/>
    <w:rsid w:val="00275790"/>
    <w:rsid w:val="00275920"/>
    <w:rsid w:val="0027605D"/>
    <w:rsid w:val="0027622C"/>
    <w:rsid w:val="0027639E"/>
    <w:rsid w:val="002763AB"/>
    <w:rsid w:val="00276444"/>
    <w:rsid w:val="00276570"/>
    <w:rsid w:val="0027664E"/>
    <w:rsid w:val="00276802"/>
    <w:rsid w:val="00276873"/>
    <w:rsid w:val="00276BAC"/>
    <w:rsid w:val="00276D53"/>
    <w:rsid w:val="00277197"/>
    <w:rsid w:val="002775AA"/>
    <w:rsid w:val="00277CFD"/>
    <w:rsid w:val="00277DEB"/>
    <w:rsid w:val="00277EB6"/>
    <w:rsid w:val="00280124"/>
    <w:rsid w:val="002803E6"/>
    <w:rsid w:val="00280454"/>
    <w:rsid w:val="00280D80"/>
    <w:rsid w:val="00280DED"/>
    <w:rsid w:val="00280EEB"/>
    <w:rsid w:val="00281911"/>
    <w:rsid w:val="00281DB3"/>
    <w:rsid w:val="002820EF"/>
    <w:rsid w:val="0028261F"/>
    <w:rsid w:val="00283079"/>
    <w:rsid w:val="0028312D"/>
    <w:rsid w:val="002838FC"/>
    <w:rsid w:val="00283CA9"/>
    <w:rsid w:val="002843E5"/>
    <w:rsid w:val="00284822"/>
    <w:rsid w:val="002848AD"/>
    <w:rsid w:val="00284BAD"/>
    <w:rsid w:val="00284BAE"/>
    <w:rsid w:val="00285053"/>
    <w:rsid w:val="0028558A"/>
    <w:rsid w:val="002855FC"/>
    <w:rsid w:val="00285F07"/>
    <w:rsid w:val="00286DF2"/>
    <w:rsid w:val="002870C8"/>
    <w:rsid w:val="0028750B"/>
    <w:rsid w:val="00287A27"/>
    <w:rsid w:val="00290627"/>
    <w:rsid w:val="00290870"/>
    <w:rsid w:val="00291053"/>
    <w:rsid w:val="002925E6"/>
    <w:rsid w:val="00292C7D"/>
    <w:rsid w:val="00293011"/>
    <w:rsid w:val="002936EA"/>
    <w:rsid w:val="002939F6"/>
    <w:rsid w:val="00293F66"/>
    <w:rsid w:val="002949C0"/>
    <w:rsid w:val="00294B80"/>
    <w:rsid w:val="00294CF7"/>
    <w:rsid w:val="00295086"/>
    <w:rsid w:val="00295816"/>
    <w:rsid w:val="00295B08"/>
    <w:rsid w:val="00295CFC"/>
    <w:rsid w:val="0029643E"/>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4B2"/>
    <w:rsid w:val="002A5784"/>
    <w:rsid w:val="002A5A0E"/>
    <w:rsid w:val="002A5C24"/>
    <w:rsid w:val="002A5EE7"/>
    <w:rsid w:val="002A5F78"/>
    <w:rsid w:val="002A6346"/>
    <w:rsid w:val="002A6AC8"/>
    <w:rsid w:val="002A6F65"/>
    <w:rsid w:val="002A7229"/>
    <w:rsid w:val="002A7B77"/>
    <w:rsid w:val="002B0045"/>
    <w:rsid w:val="002B0CEB"/>
    <w:rsid w:val="002B11B7"/>
    <w:rsid w:val="002B1343"/>
    <w:rsid w:val="002B15DE"/>
    <w:rsid w:val="002B17F9"/>
    <w:rsid w:val="002B1B87"/>
    <w:rsid w:val="002B2A3B"/>
    <w:rsid w:val="002B2C6A"/>
    <w:rsid w:val="002B2DC0"/>
    <w:rsid w:val="002B3364"/>
    <w:rsid w:val="002B344B"/>
    <w:rsid w:val="002B4049"/>
    <w:rsid w:val="002B49A6"/>
    <w:rsid w:val="002B4B61"/>
    <w:rsid w:val="002B4F1F"/>
    <w:rsid w:val="002B55D1"/>
    <w:rsid w:val="002B5A79"/>
    <w:rsid w:val="002B6A7A"/>
    <w:rsid w:val="002B7861"/>
    <w:rsid w:val="002B794F"/>
    <w:rsid w:val="002B79A1"/>
    <w:rsid w:val="002C06F6"/>
    <w:rsid w:val="002C0B75"/>
    <w:rsid w:val="002C0F5C"/>
    <w:rsid w:val="002C0F6D"/>
    <w:rsid w:val="002C1887"/>
    <w:rsid w:val="002C1904"/>
    <w:rsid w:val="002C2351"/>
    <w:rsid w:val="002C26B9"/>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AAA"/>
    <w:rsid w:val="002C6EDC"/>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FF3"/>
    <w:rsid w:val="002D5156"/>
    <w:rsid w:val="002D5605"/>
    <w:rsid w:val="002D56F5"/>
    <w:rsid w:val="002D5806"/>
    <w:rsid w:val="002D6091"/>
    <w:rsid w:val="002D6591"/>
    <w:rsid w:val="002D6A1D"/>
    <w:rsid w:val="002D6C3D"/>
    <w:rsid w:val="002D7C8A"/>
    <w:rsid w:val="002D7CC4"/>
    <w:rsid w:val="002E0154"/>
    <w:rsid w:val="002E0651"/>
    <w:rsid w:val="002E119B"/>
    <w:rsid w:val="002E1A68"/>
    <w:rsid w:val="002E2189"/>
    <w:rsid w:val="002E23A9"/>
    <w:rsid w:val="002E29E7"/>
    <w:rsid w:val="002E2C1F"/>
    <w:rsid w:val="002E328C"/>
    <w:rsid w:val="002E32C7"/>
    <w:rsid w:val="002E3B9D"/>
    <w:rsid w:val="002E3E3C"/>
    <w:rsid w:val="002E3FA7"/>
    <w:rsid w:val="002E40FD"/>
    <w:rsid w:val="002E410C"/>
    <w:rsid w:val="002E488E"/>
    <w:rsid w:val="002E55ED"/>
    <w:rsid w:val="002E5B83"/>
    <w:rsid w:val="002E608A"/>
    <w:rsid w:val="002E642B"/>
    <w:rsid w:val="002E6549"/>
    <w:rsid w:val="002E6AE3"/>
    <w:rsid w:val="002E6C35"/>
    <w:rsid w:val="002E70F1"/>
    <w:rsid w:val="002E71DA"/>
    <w:rsid w:val="002E7961"/>
    <w:rsid w:val="002E7B1B"/>
    <w:rsid w:val="002E7B21"/>
    <w:rsid w:val="002F004D"/>
    <w:rsid w:val="002F0202"/>
    <w:rsid w:val="002F14A4"/>
    <w:rsid w:val="002F206D"/>
    <w:rsid w:val="002F2302"/>
    <w:rsid w:val="002F2B70"/>
    <w:rsid w:val="002F2E7B"/>
    <w:rsid w:val="002F2E88"/>
    <w:rsid w:val="002F2F48"/>
    <w:rsid w:val="002F34EB"/>
    <w:rsid w:val="002F36C7"/>
    <w:rsid w:val="002F3936"/>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2765"/>
    <w:rsid w:val="00302886"/>
    <w:rsid w:val="00302D08"/>
    <w:rsid w:val="00303096"/>
    <w:rsid w:val="00303254"/>
    <w:rsid w:val="0030368C"/>
    <w:rsid w:val="00303B0B"/>
    <w:rsid w:val="00303DF0"/>
    <w:rsid w:val="003045A8"/>
    <w:rsid w:val="00305566"/>
    <w:rsid w:val="00305CD1"/>
    <w:rsid w:val="003061F0"/>
    <w:rsid w:val="00306284"/>
    <w:rsid w:val="0030677C"/>
    <w:rsid w:val="0030690B"/>
    <w:rsid w:val="003069E5"/>
    <w:rsid w:val="003069F4"/>
    <w:rsid w:val="00306A04"/>
    <w:rsid w:val="00306AA1"/>
    <w:rsid w:val="00306BBB"/>
    <w:rsid w:val="003070B4"/>
    <w:rsid w:val="0031004A"/>
    <w:rsid w:val="00310193"/>
    <w:rsid w:val="00310939"/>
    <w:rsid w:val="00310ADE"/>
    <w:rsid w:val="00310CF2"/>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3352"/>
    <w:rsid w:val="00313941"/>
    <w:rsid w:val="003142B0"/>
    <w:rsid w:val="00314D95"/>
    <w:rsid w:val="00314E0C"/>
    <w:rsid w:val="00314E13"/>
    <w:rsid w:val="00314E36"/>
    <w:rsid w:val="00314F3B"/>
    <w:rsid w:val="0031607E"/>
    <w:rsid w:val="00316680"/>
    <w:rsid w:val="0031730F"/>
    <w:rsid w:val="00317CD6"/>
    <w:rsid w:val="00317E0A"/>
    <w:rsid w:val="00320202"/>
    <w:rsid w:val="00320B6D"/>
    <w:rsid w:val="0032102E"/>
    <w:rsid w:val="003214BB"/>
    <w:rsid w:val="0032229A"/>
    <w:rsid w:val="0032258A"/>
    <w:rsid w:val="00322875"/>
    <w:rsid w:val="0032308F"/>
    <w:rsid w:val="00323DFB"/>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F9"/>
    <w:rsid w:val="00332158"/>
    <w:rsid w:val="00332252"/>
    <w:rsid w:val="003322B1"/>
    <w:rsid w:val="003323BA"/>
    <w:rsid w:val="00332A44"/>
    <w:rsid w:val="00332A86"/>
    <w:rsid w:val="00332FE2"/>
    <w:rsid w:val="00333695"/>
    <w:rsid w:val="003338B8"/>
    <w:rsid w:val="00333CA7"/>
    <w:rsid w:val="00334D11"/>
    <w:rsid w:val="00334D47"/>
    <w:rsid w:val="00335064"/>
    <w:rsid w:val="003353A6"/>
    <w:rsid w:val="00335C27"/>
    <w:rsid w:val="003370D0"/>
    <w:rsid w:val="00337597"/>
    <w:rsid w:val="00337E7C"/>
    <w:rsid w:val="00340135"/>
    <w:rsid w:val="003404DE"/>
    <w:rsid w:val="0034055C"/>
    <w:rsid w:val="00340AA5"/>
    <w:rsid w:val="0034110F"/>
    <w:rsid w:val="003414ED"/>
    <w:rsid w:val="00341872"/>
    <w:rsid w:val="003418D7"/>
    <w:rsid w:val="00341A89"/>
    <w:rsid w:val="00341BFC"/>
    <w:rsid w:val="00342316"/>
    <w:rsid w:val="0034252E"/>
    <w:rsid w:val="00342536"/>
    <w:rsid w:val="003429B6"/>
    <w:rsid w:val="0034316D"/>
    <w:rsid w:val="003431B4"/>
    <w:rsid w:val="00343D22"/>
    <w:rsid w:val="00344448"/>
    <w:rsid w:val="00344937"/>
    <w:rsid w:val="00344CA3"/>
    <w:rsid w:val="00344D57"/>
    <w:rsid w:val="00345155"/>
    <w:rsid w:val="00346122"/>
    <w:rsid w:val="00346A86"/>
    <w:rsid w:val="00346C54"/>
    <w:rsid w:val="003471D4"/>
    <w:rsid w:val="0034761E"/>
    <w:rsid w:val="00347C68"/>
    <w:rsid w:val="003502E8"/>
    <w:rsid w:val="00350768"/>
    <w:rsid w:val="00350C31"/>
    <w:rsid w:val="00350EC1"/>
    <w:rsid w:val="00351AAE"/>
    <w:rsid w:val="00351AD7"/>
    <w:rsid w:val="00351B63"/>
    <w:rsid w:val="00351CD4"/>
    <w:rsid w:val="0035280D"/>
    <w:rsid w:val="00352899"/>
    <w:rsid w:val="00352AA0"/>
    <w:rsid w:val="00352AAB"/>
    <w:rsid w:val="003531C6"/>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2201"/>
    <w:rsid w:val="00362496"/>
    <w:rsid w:val="0036265A"/>
    <w:rsid w:val="0036269A"/>
    <w:rsid w:val="00362E5F"/>
    <w:rsid w:val="00363364"/>
    <w:rsid w:val="0036388A"/>
    <w:rsid w:val="00363AC7"/>
    <w:rsid w:val="00363D20"/>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549"/>
    <w:rsid w:val="00367D73"/>
    <w:rsid w:val="00370DEB"/>
    <w:rsid w:val="003716C9"/>
    <w:rsid w:val="0037190D"/>
    <w:rsid w:val="00371DD3"/>
    <w:rsid w:val="003728FC"/>
    <w:rsid w:val="00372A6B"/>
    <w:rsid w:val="00372AC9"/>
    <w:rsid w:val="00373AA0"/>
    <w:rsid w:val="00373FB9"/>
    <w:rsid w:val="00374030"/>
    <w:rsid w:val="00375195"/>
    <w:rsid w:val="003752CF"/>
    <w:rsid w:val="003756AC"/>
    <w:rsid w:val="003757BB"/>
    <w:rsid w:val="00376C9E"/>
    <w:rsid w:val="00376D3A"/>
    <w:rsid w:val="00377168"/>
    <w:rsid w:val="0037765D"/>
    <w:rsid w:val="003778A7"/>
    <w:rsid w:val="003779A3"/>
    <w:rsid w:val="003779F6"/>
    <w:rsid w:val="00377D2F"/>
    <w:rsid w:val="0038005B"/>
    <w:rsid w:val="0038052C"/>
    <w:rsid w:val="00380666"/>
    <w:rsid w:val="00380786"/>
    <w:rsid w:val="003809BE"/>
    <w:rsid w:val="00381100"/>
    <w:rsid w:val="0038133C"/>
    <w:rsid w:val="00381B0F"/>
    <w:rsid w:val="00381D9F"/>
    <w:rsid w:val="00381EA7"/>
    <w:rsid w:val="0038234B"/>
    <w:rsid w:val="00382589"/>
    <w:rsid w:val="00382B58"/>
    <w:rsid w:val="0038341D"/>
    <w:rsid w:val="00383C21"/>
    <w:rsid w:val="00383C40"/>
    <w:rsid w:val="00383D1E"/>
    <w:rsid w:val="00383EEB"/>
    <w:rsid w:val="0038404A"/>
    <w:rsid w:val="00384197"/>
    <w:rsid w:val="00384564"/>
    <w:rsid w:val="003846B1"/>
    <w:rsid w:val="00384751"/>
    <w:rsid w:val="00385400"/>
    <w:rsid w:val="00385A91"/>
    <w:rsid w:val="00386232"/>
    <w:rsid w:val="003863A0"/>
    <w:rsid w:val="00386637"/>
    <w:rsid w:val="00386E3F"/>
    <w:rsid w:val="0038786D"/>
    <w:rsid w:val="00387BD7"/>
    <w:rsid w:val="00387DA9"/>
    <w:rsid w:val="0039018F"/>
    <w:rsid w:val="00390895"/>
    <w:rsid w:val="00390F4F"/>
    <w:rsid w:val="00391625"/>
    <w:rsid w:val="00391F66"/>
    <w:rsid w:val="003923AF"/>
    <w:rsid w:val="0039285A"/>
    <w:rsid w:val="00392EB7"/>
    <w:rsid w:val="00392FF7"/>
    <w:rsid w:val="003934ED"/>
    <w:rsid w:val="00393567"/>
    <w:rsid w:val="00393EAE"/>
    <w:rsid w:val="00394A39"/>
    <w:rsid w:val="00394A54"/>
    <w:rsid w:val="00394B5E"/>
    <w:rsid w:val="003953B9"/>
    <w:rsid w:val="003954ED"/>
    <w:rsid w:val="00395B65"/>
    <w:rsid w:val="00395E22"/>
    <w:rsid w:val="0039685C"/>
    <w:rsid w:val="00396DB4"/>
    <w:rsid w:val="00396F9C"/>
    <w:rsid w:val="003977B4"/>
    <w:rsid w:val="00397A8B"/>
    <w:rsid w:val="00397D9B"/>
    <w:rsid w:val="003A0138"/>
    <w:rsid w:val="003A097D"/>
    <w:rsid w:val="003A110C"/>
    <w:rsid w:val="003A17E3"/>
    <w:rsid w:val="003A1931"/>
    <w:rsid w:val="003A23D4"/>
    <w:rsid w:val="003A2B01"/>
    <w:rsid w:val="003A3184"/>
    <w:rsid w:val="003A31AF"/>
    <w:rsid w:val="003A31DD"/>
    <w:rsid w:val="003A37B9"/>
    <w:rsid w:val="003A3818"/>
    <w:rsid w:val="003A39F1"/>
    <w:rsid w:val="003A458D"/>
    <w:rsid w:val="003A4D5B"/>
    <w:rsid w:val="003A52FE"/>
    <w:rsid w:val="003A53B9"/>
    <w:rsid w:val="003A5C75"/>
    <w:rsid w:val="003A5F89"/>
    <w:rsid w:val="003A61E9"/>
    <w:rsid w:val="003A6F4D"/>
    <w:rsid w:val="003A74F9"/>
    <w:rsid w:val="003B0021"/>
    <w:rsid w:val="003B00E0"/>
    <w:rsid w:val="003B0409"/>
    <w:rsid w:val="003B0DCC"/>
    <w:rsid w:val="003B14A5"/>
    <w:rsid w:val="003B19D1"/>
    <w:rsid w:val="003B21CB"/>
    <w:rsid w:val="003B2B45"/>
    <w:rsid w:val="003B2EA6"/>
    <w:rsid w:val="003B35A0"/>
    <w:rsid w:val="003B36A2"/>
    <w:rsid w:val="003B3C75"/>
    <w:rsid w:val="003B42D9"/>
    <w:rsid w:val="003B48BE"/>
    <w:rsid w:val="003B4F7D"/>
    <w:rsid w:val="003B50CB"/>
    <w:rsid w:val="003B5243"/>
    <w:rsid w:val="003B553E"/>
    <w:rsid w:val="003B59FD"/>
    <w:rsid w:val="003B5CC2"/>
    <w:rsid w:val="003B5FE6"/>
    <w:rsid w:val="003B66B5"/>
    <w:rsid w:val="003B66DF"/>
    <w:rsid w:val="003B67FC"/>
    <w:rsid w:val="003B6B0F"/>
    <w:rsid w:val="003B6CEC"/>
    <w:rsid w:val="003B6F40"/>
    <w:rsid w:val="003B74B2"/>
    <w:rsid w:val="003B7EFB"/>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62A7"/>
    <w:rsid w:val="003C64F1"/>
    <w:rsid w:val="003C664E"/>
    <w:rsid w:val="003C68A3"/>
    <w:rsid w:val="003C7ADB"/>
    <w:rsid w:val="003C7DA3"/>
    <w:rsid w:val="003D0D18"/>
    <w:rsid w:val="003D11AF"/>
    <w:rsid w:val="003D1469"/>
    <w:rsid w:val="003D16EC"/>
    <w:rsid w:val="003D1779"/>
    <w:rsid w:val="003D19EC"/>
    <w:rsid w:val="003D1AE4"/>
    <w:rsid w:val="003D1B45"/>
    <w:rsid w:val="003D2143"/>
    <w:rsid w:val="003D2736"/>
    <w:rsid w:val="003D33D9"/>
    <w:rsid w:val="003D34FC"/>
    <w:rsid w:val="003D3805"/>
    <w:rsid w:val="003D38FC"/>
    <w:rsid w:val="003D4135"/>
    <w:rsid w:val="003D46B9"/>
    <w:rsid w:val="003D48E5"/>
    <w:rsid w:val="003D4919"/>
    <w:rsid w:val="003D4A68"/>
    <w:rsid w:val="003D521F"/>
    <w:rsid w:val="003D5C62"/>
    <w:rsid w:val="003D60AB"/>
    <w:rsid w:val="003D61A4"/>
    <w:rsid w:val="003D6562"/>
    <w:rsid w:val="003D707C"/>
    <w:rsid w:val="003D7328"/>
    <w:rsid w:val="003D7421"/>
    <w:rsid w:val="003D7524"/>
    <w:rsid w:val="003D7734"/>
    <w:rsid w:val="003D7949"/>
    <w:rsid w:val="003E002B"/>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51AC"/>
    <w:rsid w:val="003E5372"/>
    <w:rsid w:val="003E5AB1"/>
    <w:rsid w:val="003E5DE8"/>
    <w:rsid w:val="003E5E48"/>
    <w:rsid w:val="003E5F81"/>
    <w:rsid w:val="003E6609"/>
    <w:rsid w:val="003E6861"/>
    <w:rsid w:val="003E699D"/>
    <w:rsid w:val="003E6A27"/>
    <w:rsid w:val="003F0A11"/>
    <w:rsid w:val="003F0A4F"/>
    <w:rsid w:val="003F0B3C"/>
    <w:rsid w:val="003F0DEB"/>
    <w:rsid w:val="003F14BC"/>
    <w:rsid w:val="003F1978"/>
    <w:rsid w:val="003F1BF0"/>
    <w:rsid w:val="003F25D6"/>
    <w:rsid w:val="003F2F59"/>
    <w:rsid w:val="003F347F"/>
    <w:rsid w:val="003F368A"/>
    <w:rsid w:val="003F3B64"/>
    <w:rsid w:val="003F465D"/>
    <w:rsid w:val="003F48D9"/>
    <w:rsid w:val="003F4A05"/>
    <w:rsid w:val="003F5534"/>
    <w:rsid w:val="003F56FE"/>
    <w:rsid w:val="003F5DAB"/>
    <w:rsid w:val="003F6DC6"/>
    <w:rsid w:val="003F6FED"/>
    <w:rsid w:val="003F72E8"/>
    <w:rsid w:val="003F7589"/>
    <w:rsid w:val="003F776A"/>
    <w:rsid w:val="003F7ACB"/>
    <w:rsid w:val="003F7D84"/>
    <w:rsid w:val="003F7FE2"/>
    <w:rsid w:val="0040004B"/>
    <w:rsid w:val="004002D3"/>
    <w:rsid w:val="004006EE"/>
    <w:rsid w:val="00400F55"/>
    <w:rsid w:val="004010B4"/>
    <w:rsid w:val="00401496"/>
    <w:rsid w:val="004016FF"/>
    <w:rsid w:val="00401F1A"/>
    <w:rsid w:val="00402093"/>
    <w:rsid w:val="00403360"/>
    <w:rsid w:val="004036EA"/>
    <w:rsid w:val="00403A0B"/>
    <w:rsid w:val="00403DE5"/>
    <w:rsid w:val="00404256"/>
    <w:rsid w:val="00404BC9"/>
    <w:rsid w:val="00404C65"/>
    <w:rsid w:val="004052BA"/>
    <w:rsid w:val="00405793"/>
    <w:rsid w:val="00405FC1"/>
    <w:rsid w:val="0040613F"/>
    <w:rsid w:val="00407041"/>
    <w:rsid w:val="00407B5A"/>
    <w:rsid w:val="004100D0"/>
    <w:rsid w:val="004101C3"/>
    <w:rsid w:val="004108DD"/>
    <w:rsid w:val="004114A2"/>
    <w:rsid w:val="00411B42"/>
    <w:rsid w:val="00412FFE"/>
    <w:rsid w:val="004143F1"/>
    <w:rsid w:val="00415345"/>
    <w:rsid w:val="004156F9"/>
    <w:rsid w:val="00415E2F"/>
    <w:rsid w:val="0041665F"/>
    <w:rsid w:val="0041690A"/>
    <w:rsid w:val="00416A8B"/>
    <w:rsid w:val="00416B68"/>
    <w:rsid w:val="00416B70"/>
    <w:rsid w:val="00416DF7"/>
    <w:rsid w:val="00416EF7"/>
    <w:rsid w:val="004175A6"/>
    <w:rsid w:val="00417786"/>
    <w:rsid w:val="00417D84"/>
    <w:rsid w:val="0042059E"/>
    <w:rsid w:val="00420B7F"/>
    <w:rsid w:val="004213AF"/>
    <w:rsid w:val="0042169A"/>
    <w:rsid w:val="00421C78"/>
    <w:rsid w:val="00421E6D"/>
    <w:rsid w:val="00422133"/>
    <w:rsid w:val="00422406"/>
    <w:rsid w:val="0042254B"/>
    <w:rsid w:val="00422C14"/>
    <w:rsid w:val="00423057"/>
    <w:rsid w:val="00423138"/>
    <w:rsid w:val="00423B55"/>
    <w:rsid w:val="004247B8"/>
    <w:rsid w:val="00424D32"/>
    <w:rsid w:val="00424DD6"/>
    <w:rsid w:val="00425954"/>
    <w:rsid w:val="00425B2C"/>
    <w:rsid w:val="00425CC8"/>
    <w:rsid w:val="0042605C"/>
    <w:rsid w:val="00426224"/>
    <w:rsid w:val="004267EA"/>
    <w:rsid w:val="0042686B"/>
    <w:rsid w:val="004273DB"/>
    <w:rsid w:val="00427AFB"/>
    <w:rsid w:val="00427C78"/>
    <w:rsid w:val="004301C1"/>
    <w:rsid w:val="0043118A"/>
    <w:rsid w:val="00431273"/>
    <w:rsid w:val="004313C0"/>
    <w:rsid w:val="004315CC"/>
    <w:rsid w:val="004318EC"/>
    <w:rsid w:val="00431E2C"/>
    <w:rsid w:val="00431E5A"/>
    <w:rsid w:val="004328A6"/>
    <w:rsid w:val="004329BE"/>
    <w:rsid w:val="00432BFC"/>
    <w:rsid w:val="00432C97"/>
    <w:rsid w:val="00433E48"/>
    <w:rsid w:val="004346EC"/>
    <w:rsid w:val="00434F66"/>
    <w:rsid w:val="004357EE"/>
    <w:rsid w:val="004359EB"/>
    <w:rsid w:val="00435F59"/>
    <w:rsid w:val="004360F5"/>
    <w:rsid w:val="0043621F"/>
    <w:rsid w:val="004365B2"/>
    <w:rsid w:val="004368B9"/>
    <w:rsid w:val="00436EEC"/>
    <w:rsid w:val="00436F63"/>
    <w:rsid w:val="00437FB8"/>
    <w:rsid w:val="004405F1"/>
    <w:rsid w:val="004406F4"/>
    <w:rsid w:val="004409C3"/>
    <w:rsid w:val="00440B42"/>
    <w:rsid w:val="004411D5"/>
    <w:rsid w:val="00441796"/>
    <w:rsid w:val="00442224"/>
    <w:rsid w:val="004426D4"/>
    <w:rsid w:val="004433E4"/>
    <w:rsid w:val="004439C4"/>
    <w:rsid w:val="00443B88"/>
    <w:rsid w:val="00443C07"/>
    <w:rsid w:val="00443DAF"/>
    <w:rsid w:val="00443DD6"/>
    <w:rsid w:val="00444205"/>
    <w:rsid w:val="00445688"/>
    <w:rsid w:val="00445B80"/>
    <w:rsid w:val="00446395"/>
    <w:rsid w:val="00446A15"/>
    <w:rsid w:val="00446FF9"/>
    <w:rsid w:val="004471E6"/>
    <w:rsid w:val="004473CA"/>
    <w:rsid w:val="004479BE"/>
    <w:rsid w:val="00450524"/>
    <w:rsid w:val="0045064D"/>
    <w:rsid w:val="004506E3"/>
    <w:rsid w:val="00450804"/>
    <w:rsid w:val="00450FFC"/>
    <w:rsid w:val="00451F3D"/>
    <w:rsid w:val="00451FF9"/>
    <w:rsid w:val="00452E81"/>
    <w:rsid w:val="004536D4"/>
    <w:rsid w:val="00453B4A"/>
    <w:rsid w:val="00453D64"/>
    <w:rsid w:val="00454278"/>
    <w:rsid w:val="0045490B"/>
    <w:rsid w:val="00455B25"/>
    <w:rsid w:val="00456378"/>
    <w:rsid w:val="00456650"/>
    <w:rsid w:val="00456CB2"/>
    <w:rsid w:val="0045704F"/>
    <w:rsid w:val="00457835"/>
    <w:rsid w:val="00457914"/>
    <w:rsid w:val="00457C99"/>
    <w:rsid w:val="00457DB9"/>
    <w:rsid w:val="0046013B"/>
    <w:rsid w:val="00460256"/>
    <w:rsid w:val="00460331"/>
    <w:rsid w:val="00460757"/>
    <w:rsid w:val="00460D0D"/>
    <w:rsid w:val="004610DB"/>
    <w:rsid w:val="00461217"/>
    <w:rsid w:val="0046203B"/>
    <w:rsid w:val="00462180"/>
    <w:rsid w:val="00462941"/>
    <w:rsid w:val="00463507"/>
    <w:rsid w:val="00463606"/>
    <w:rsid w:val="004643F4"/>
    <w:rsid w:val="00464ED4"/>
    <w:rsid w:val="00465E7C"/>
    <w:rsid w:val="004661FD"/>
    <w:rsid w:val="004663AC"/>
    <w:rsid w:val="004665CA"/>
    <w:rsid w:val="0046682D"/>
    <w:rsid w:val="00466C4A"/>
    <w:rsid w:val="00466DEA"/>
    <w:rsid w:val="004673BC"/>
    <w:rsid w:val="00467841"/>
    <w:rsid w:val="0047008F"/>
    <w:rsid w:val="00470B32"/>
    <w:rsid w:val="00470D3D"/>
    <w:rsid w:val="00470DC2"/>
    <w:rsid w:val="0047118E"/>
    <w:rsid w:val="004712AC"/>
    <w:rsid w:val="00471665"/>
    <w:rsid w:val="0047186E"/>
    <w:rsid w:val="0047358A"/>
    <w:rsid w:val="00473CB2"/>
    <w:rsid w:val="00473EED"/>
    <w:rsid w:val="004744AF"/>
    <w:rsid w:val="00475173"/>
    <w:rsid w:val="004759B5"/>
    <w:rsid w:val="00475BC8"/>
    <w:rsid w:val="004761D7"/>
    <w:rsid w:val="004768E6"/>
    <w:rsid w:val="00477049"/>
    <w:rsid w:val="00477090"/>
    <w:rsid w:val="004770A9"/>
    <w:rsid w:val="00477888"/>
    <w:rsid w:val="004778F8"/>
    <w:rsid w:val="00477930"/>
    <w:rsid w:val="004779A9"/>
    <w:rsid w:val="0048020A"/>
    <w:rsid w:val="004802CB"/>
    <w:rsid w:val="004807F2"/>
    <w:rsid w:val="00480C55"/>
    <w:rsid w:val="00480C9E"/>
    <w:rsid w:val="00481FC5"/>
    <w:rsid w:val="0048235B"/>
    <w:rsid w:val="00482780"/>
    <w:rsid w:val="00482C95"/>
    <w:rsid w:val="00483046"/>
    <w:rsid w:val="004833A3"/>
    <w:rsid w:val="004836F6"/>
    <w:rsid w:val="00483846"/>
    <w:rsid w:val="0048395E"/>
    <w:rsid w:val="00484416"/>
    <w:rsid w:val="00484583"/>
    <w:rsid w:val="00484635"/>
    <w:rsid w:val="00484CE5"/>
    <w:rsid w:val="00484F27"/>
    <w:rsid w:val="00485E8A"/>
    <w:rsid w:val="00485E90"/>
    <w:rsid w:val="0048627A"/>
    <w:rsid w:val="00486373"/>
    <w:rsid w:val="00486578"/>
    <w:rsid w:val="00486B4C"/>
    <w:rsid w:val="00487162"/>
    <w:rsid w:val="004874E8"/>
    <w:rsid w:val="00487739"/>
    <w:rsid w:val="00487AA6"/>
    <w:rsid w:val="00490235"/>
    <w:rsid w:val="00490514"/>
    <w:rsid w:val="004907A2"/>
    <w:rsid w:val="004907DF"/>
    <w:rsid w:val="00490B0D"/>
    <w:rsid w:val="00491676"/>
    <w:rsid w:val="00491D48"/>
    <w:rsid w:val="00491D77"/>
    <w:rsid w:val="004932CA"/>
    <w:rsid w:val="00494943"/>
    <w:rsid w:val="00494CF7"/>
    <w:rsid w:val="00495097"/>
    <w:rsid w:val="004960C7"/>
    <w:rsid w:val="00496404"/>
    <w:rsid w:val="00497475"/>
    <w:rsid w:val="004A0860"/>
    <w:rsid w:val="004A0995"/>
    <w:rsid w:val="004A0B04"/>
    <w:rsid w:val="004A0EDB"/>
    <w:rsid w:val="004A17E3"/>
    <w:rsid w:val="004A198D"/>
    <w:rsid w:val="004A1A12"/>
    <w:rsid w:val="004A1A2C"/>
    <w:rsid w:val="004A1E07"/>
    <w:rsid w:val="004A2414"/>
    <w:rsid w:val="004A2594"/>
    <w:rsid w:val="004A3376"/>
    <w:rsid w:val="004A3533"/>
    <w:rsid w:val="004A3975"/>
    <w:rsid w:val="004A39D9"/>
    <w:rsid w:val="004A3E3B"/>
    <w:rsid w:val="004A3F46"/>
    <w:rsid w:val="004A4481"/>
    <w:rsid w:val="004A47F3"/>
    <w:rsid w:val="004A527F"/>
    <w:rsid w:val="004A58FB"/>
    <w:rsid w:val="004A6190"/>
    <w:rsid w:val="004A6192"/>
    <w:rsid w:val="004A67ED"/>
    <w:rsid w:val="004A7086"/>
    <w:rsid w:val="004A7E7D"/>
    <w:rsid w:val="004A7F10"/>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517C"/>
    <w:rsid w:val="004B53EC"/>
    <w:rsid w:val="004B5896"/>
    <w:rsid w:val="004B5A34"/>
    <w:rsid w:val="004B60C9"/>
    <w:rsid w:val="004B6519"/>
    <w:rsid w:val="004B736E"/>
    <w:rsid w:val="004C005D"/>
    <w:rsid w:val="004C0062"/>
    <w:rsid w:val="004C00F8"/>
    <w:rsid w:val="004C184F"/>
    <w:rsid w:val="004C1987"/>
    <w:rsid w:val="004C19C4"/>
    <w:rsid w:val="004C1A7A"/>
    <w:rsid w:val="004C1B06"/>
    <w:rsid w:val="004C24A8"/>
    <w:rsid w:val="004C2D16"/>
    <w:rsid w:val="004C2E42"/>
    <w:rsid w:val="004C3342"/>
    <w:rsid w:val="004C3CAE"/>
    <w:rsid w:val="004C3DD4"/>
    <w:rsid w:val="004C3DDE"/>
    <w:rsid w:val="004C5F0F"/>
    <w:rsid w:val="004C6E8F"/>
    <w:rsid w:val="004C7139"/>
    <w:rsid w:val="004C75F4"/>
    <w:rsid w:val="004D09B4"/>
    <w:rsid w:val="004D1068"/>
    <w:rsid w:val="004D141F"/>
    <w:rsid w:val="004D167D"/>
    <w:rsid w:val="004D1F21"/>
    <w:rsid w:val="004D203A"/>
    <w:rsid w:val="004D27A5"/>
    <w:rsid w:val="004D30E1"/>
    <w:rsid w:val="004D3BD6"/>
    <w:rsid w:val="004D3F3A"/>
    <w:rsid w:val="004D42DB"/>
    <w:rsid w:val="004D4FD9"/>
    <w:rsid w:val="004D510C"/>
    <w:rsid w:val="004D52FC"/>
    <w:rsid w:val="004D591E"/>
    <w:rsid w:val="004D622D"/>
    <w:rsid w:val="004D733F"/>
    <w:rsid w:val="004D7D7A"/>
    <w:rsid w:val="004E0273"/>
    <w:rsid w:val="004E03BD"/>
    <w:rsid w:val="004E03D0"/>
    <w:rsid w:val="004E04AB"/>
    <w:rsid w:val="004E050F"/>
    <w:rsid w:val="004E07DA"/>
    <w:rsid w:val="004E09FB"/>
    <w:rsid w:val="004E1B26"/>
    <w:rsid w:val="004E25E2"/>
    <w:rsid w:val="004E27B8"/>
    <w:rsid w:val="004E2898"/>
    <w:rsid w:val="004E2D09"/>
    <w:rsid w:val="004E3836"/>
    <w:rsid w:val="004E3CCB"/>
    <w:rsid w:val="004E41FD"/>
    <w:rsid w:val="004E43A1"/>
    <w:rsid w:val="004E4DC9"/>
    <w:rsid w:val="004E4EBF"/>
    <w:rsid w:val="004E4F49"/>
    <w:rsid w:val="004E55A7"/>
    <w:rsid w:val="004E5A23"/>
    <w:rsid w:val="004E5B50"/>
    <w:rsid w:val="004E63D0"/>
    <w:rsid w:val="004E63D2"/>
    <w:rsid w:val="004E646D"/>
    <w:rsid w:val="004E696C"/>
    <w:rsid w:val="004E6D33"/>
    <w:rsid w:val="004F0587"/>
    <w:rsid w:val="004F0CD3"/>
    <w:rsid w:val="004F1346"/>
    <w:rsid w:val="004F15D2"/>
    <w:rsid w:val="004F1E20"/>
    <w:rsid w:val="004F1E33"/>
    <w:rsid w:val="004F1E98"/>
    <w:rsid w:val="004F1F28"/>
    <w:rsid w:val="004F285C"/>
    <w:rsid w:val="004F299C"/>
    <w:rsid w:val="004F29BE"/>
    <w:rsid w:val="004F398C"/>
    <w:rsid w:val="004F3CE6"/>
    <w:rsid w:val="004F3D45"/>
    <w:rsid w:val="004F400C"/>
    <w:rsid w:val="004F44F4"/>
    <w:rsid w:val="004F4B80"/>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254"/>
    <w:rsid w:val="00502359"/>
    <w:rsid w:val="00502EC7"/>
    <w:rsid w:val="005045A5"/>
    <w:rsid w:val="00504709"/>
    <w:rsid w:val="005049B2"/>
    <w:rsid w:val="00504B8A"/>
    <w:rsid w:val="00504C46"/>
    <w:rsid w:val="00504CC8"/>
    <w:rsid w:val="00504D0C"/>
    <w:rsid w:val="00505226"/>
    <w:rsid w:val="0050578F"/>
    <w:rsid w:val="00505C65"/>
    <w:rsid w:val="00505D1F"/>
    <w:rsid w:val="00505F05"/>
    <w:rsid w:val="00506B70"/>
    <w:rsid w:val="005072CD"/>
    <w:rsid w:val="00507557"/>
    <w:rsid w:val="00507C54"/>
    <w:rsid w:val="00507DF1"/>
    <w:rsid w:val="00510182"/>
    <w:rsid w:val="005102BC"/>
    <w:rsid w:val="00510363"/>
    <w:rsid w:val="00510A5D"/>
    <w:rsid w:val="00511118"/>
    <w:rsid w:val="005114F0"/>
    <w:rsid w:val="00511521"/>
    <w:rsid w:val="00511C2D"/>
    <w:rsid w:val="00511F18"/>
    <w:rsid w:val="005123C0"/>
    <w:rsid w:val="005124E3"/>
    <w:rsid w:val="005125D3"/>
    <w:rsid w:val="00512739"/>
    <w:rsid w:val="00513A08"/>
    <w:rsid w:val="00513DF6"/>
    <w:rsid w:val="00514116"/>
    <w:rsid w:val="0051417F"/>
    <w:rsid w:val="005142AA"/>
    <w:rsid w:val="00514B40"/>
    <w:rsid w:val="00514F99"/>
    <w:rsid w:val="00515022"/>
    <w:rsid w:val="00515085"/>
    <w:rsid w:val="00515865"/>
    <w:rsid w:val="005159BE"/>
    <w:rsid w:val="00516366"/>
    <w:rsid w:val="00516433"/>
    <w:rsid w:val="0051645E"/>
    <w:rsid w:val="00517DC5"/>
    <w:rsid w:val="0052005E"/>
    <w:rsid w:val="00520800"/>
    <w:rsid w:val="00520968"/>
    <w:rsid w:val="005211D8"/>
    <w:rsid w:val="00521393"/>
    <w:rsid w:val="00521B8A"/>
    <w:rsid w:val="005224C2"/>
    <w:rsid w:val="00522A10"/>
    <w:rsid w:val="00522DEF"/>
    <w:rsid w:val="0052305B"/>
    <w:rsid w:val="00523415"/>
    <w:rsid w:val="00523CA4"/>
    <w:rsid w:val="0052412A"/>
    <w:rsid w:val="0052446D"/>
    <w:rsid w:val="0052448F"/>
    <w:rsid w:val="0052509A"/>
    <w:rsid w:val="00525AE5"/>
    <w:rsid w:val="00525B90"/>
    <w:rsid w:val="005264CF"/>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58A8"/>
    <w:rsid w:val="00536153"/>
    <w:rsid w:val="005367FE"/>
    <w:rsid w:val="00536CB7"/>
    <w:rsid w:val="00537959"/>
    <w:rsid w:val="00537BEF"/>
    <w:rsid w:val="0054009B"/>
    <w:rsid w:val="00540544"/>
    <w:rsid w:val="0054156D"/>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7ABA"/>
    <w:rsid w:val="00547C3E"/>
    <w:rsid w:val="00547F9F"/>
    <w:rsid w:val="005500E5"/>
    <w:rsid w:val="005506DF"/>
    <w:rsid w:val="00550CE3"/>
    <w:rsid w:val="00550E1A"/>
    <w:rsid w:val="00550F3B"/>
    <w:rsid w:val="00551205"/>
    <w:rsid w:val="0055129B"/>
    <w:rsid w:val="00551368"/>
    <w:rsid w:val="00551CA1"/>
    <w:rsid w:val="00551D6C"/>
    <w:rsid w:val="00552B7E"/>
    <w:rsid w:val="00552EC3"/>
    <w:rsid w:val="005536FA"/>
    <w:rsid w:val="00553E1E"/>
    <w:rsid w:val="00554068"/>
    <w:rsid w:val="0055419F"/>
    <w:rsid w:val="00554739"/>
    <w:rsid w:val="0055560D"/>
    <w:rsid w:val="00555632"/>
    <w:rsid w:val="0055581D"/>
    <w:rsid w:val="005559B5"/>
    <w:rsid w:val="00555B99"/>
    <w:rsid w:val="00556B69"/>
    <w:rsid w:val="00556FF4"/>
    <w:rsid w:val="00557894"/>
    <w:rsid w:val="00557E3B"/>
    <w:rsid w:val="0056053A"/>
    <w:rsid w:val="005606AE"/>
    <w:rsid w:val="00560CF9"/>
    <w:rsid w:val="00561C7B"/>
    <w:rsid w:val="005624A5"/>
    <w:rsid w:val="005625B4"/>
    <w:rsid w:val="00562B44"/>
    <w:rsid w:val="005639DE"/>
    <w:rsid w:val="00563A96"/>
    <w:rsid w:val="0056429C"/>
    <w:rsid w:val="00564D7B"/>
    <w:rsid w:val="0056524A"/>
    <w:rsid w:val="0056574A"/>
    <w:rsid w:val="005657C0"/>
    <w:rsid w:val="00565CE1"/>
    <w:rsid w:val="00565D22"/>
    <w:rsid w:val="00565F50"/>
    <w:rsid w:val="0056610E"/>
    <w:rsid w:val="00566996"/>
    <w:rsid w:val="00566B5E"/>
    <w:rsid w:val="0056712A"/>
    <w:rsid w:val="0056727A"/>
    <w:rsid w:val="00567597"/>
    <w:rsid w:val="00567905"/>
    <w:rsid w:val="005702C3"/>
    <w:rsid w:val="005705E3"/>
    <w:rsid w:val="00570ACD"/>
    <w:rsid w:val="0057106A"/>
    <w:rsid w:val="00571085"/>
    <w:rsid w:val="00571941"/>
    <w:rsid w:val="00571993"/>
    <w:rsid w:val="00572260"/>
    <w:rsid w:val="0057251D"/>
    <w:rsid w:val="005726C9"/>
    <w:rsid w:val="0057286B"/>
    <w:rsid w:val="0057326F"/>
    <w:rsid w:val="005732D1"/>
    <w:rsid w:val="00573451"/>
    <w:rsid w:val="00573BEB"/>
    <w:rsid w:val="005746A7"/>
    <w:rsid w:val="00574D8F"/>
    <w:rsid w:val="00574E70"/>
    <w:rsid w:val="0057546E"/>
    <w:rsid w:val="00575BFC"/>
    <w:rsid w:val="00575CE4"/>
    <w:rsid w:val="00576658"/>
    <w:rsid w:val="00576730"/>
    <w:rsid w:val="00576A63"/>
    <w:rsid w:val="00576BEC"/>
    <w:rsid w:val="00577D63"/>
    <w:rsid w:val="00580192"/>
    <w:rsid w:val="005804BB"/>
    <w:rsid w:val="005804C4"/>
    <w:rsid w:val="00580E8E"/>
    <w:rsid w:val="00581115"/>
    <w:rsid w:val="00581282"/>
    <w:rsid w:val="00581660"/>
    <w:rsid w:val="005825F9"/>
    <w:rsid w:val="0058365B"/>
    <w:rsid w:val="005838F5"/>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DD"/>
    <w:rsid w:val="00590DBF"/>
    <w:rsid w:val="00591332"/>
    <w:rsid w:val="00591929"/>
    <w:rsid w:val="005924F7"/>
    <w:rsid w:val="005925A9"/>
    <w:rsid w:val="00592739"/>
    <w:rsid w:val="005939CE"/>
    <w:rsid w:val="00594431"/>
    <w:rsid w:val="00594568"/>
    <w:rsid w:val="00594911"/>
    <w:rsid w:val="00594BDE"/>
    <w:rsid w:val="00594D2F"/>
    <w:rsid w:val="00595102"/>
    <w:rsid w:val="00595193"/>
    <w:rsid w:val="00595663"/>
    <w:rsid w:val="00595AD6"/>
    <w:rsid w:val="00596425"/>
    <w:rsid w:val="00596490"/>
    <w:rsid w:val="00596C0C"/>
    <w:rsid w:val="00596D47"/>
    <w:rsid w:val="00596D65"/>
    <w:rsid w:val="00596E34"/>
    <w:rsid w:val="00596E43"/>
    <w:rsid w:val="0059721D"/>
    <w:rsid w:val="005972F1"/>
    <w:rsid w:val="005974A2"/>
    <w:rsid w:val="005976ED"/>
    <w:rsid w:val="0059774A"/>
    <w:rsid w:val="005A03D9"/>
    <w:rsid w:val="005A0477"/>
    <w:rsid w:val="005A07C1"/>
    <w:rsid w:val="005A09A9"/>
    <w:rsid w:val="005A0DC8"/>
    <w:rsid w:val="005A1AB3"/>
    <w:rsid w:val="005A2088"/>
    <w:rsid w:val="005A23AF"/>
    <w:rsid w:val="005A2436"/>
    <w:rsid w:val="005A249D"/>
    <w:rsid w:val="005A25F4"/>
    <w:rsid w:val="005A29A8"/>
    <w:rsid w:val="005A2A60"/>
    <w:rsid w:val="005A2AF6"/>
    <w:rsid w:val="005A2DE7"/>
    <w:rsid w:val="005A2E28"/>
    <w:rsid w:val="005A3660"/>
    <w:rsid w:val="005A36B9"/>
    <w:rsid w:val="005A4188"/>
    <w:rsid w:val="005A4234"/>
    <w:rsid w:val="005A5063"/>
    <w:rsid w:val="005A58F0"/>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2F81"/>
    <w:rsid w:val="005B36F6"/>
    <w:rsid w:val="005B3734"/>
    <w:rsid w:val="005B3772"/>
    <w:rsid w:val="005B3F5E"/>
    <w:rsid w:val="005B45BF"/>
    <w:rsid w:val="005B481D"/>
    <w:rsid w:val="005B4ACF"/>
    <w:rsid w:val="005B4B48"/>
    <w:rsid w:val="005B50F0"/>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909"/>
    <w:rsid w:val="005C3C77"/>
    <w:rsid w:val="005C3D98"/>
    <w:rsid w:val="005C4518"/>
    <w:rsid w:val="005C46D6"/>
    <w:rsid w:val="005C49A7"/>
    <w:rsid w:val="005C56BB"/>
    <w:rsid w:val="005C5747"/>
    <w:rsid w:val="005C5BF7"/>
    <w:rsid w:val="005C6163"/>
    <w:rsid w:val="005C6755"/>
    <w:rsid w:val="005C6973"/>
    <w:rsid w:val="005C6D24"/>
    <w:rsid w:val="005C6D85"/>
    <w:rsid w:val="005C746A"/>
    <w:rsid w:val="005C77B8"/>
    <w:rsid w:val="005C789A"/>
    <w:rsid w:val="005C7B11"/>
    <w:rsid w:val="005C7D22"/>
    <w:rsid w:val="005C7D5A"/>
    <w:rsid w:val="005D001E"/>
    <w:rsid w:val="005D01DD"/>
    <w:rsid w:val="005D0AFF"/>
    <w:rsid w:val="005D10FC"/>
    <w:rsid w:val="005D11D5"/>
    <w:rsid w:val="005D1480"/>
    <w:rsid w:val="005D18ED"/>
    <w:rsid w:val="005D1DE4"/>
    <w:rsid w:val="005D27BC"/>
    <w:rsid w:val="005D28DF"/>
    <w:rsid w:val="005D37AA"/>
    <w:rsid w:val="005D3905"/>
    <w:rsid w:val="005D3B75"/>
    <w:rsid w:val="005D478A"/>
    <w:rsid w:val="005D4CB6"/>
    <w:rsid w:val="005D558B"/>
    <w:rsid w:val="005D667F"/>
    <w:rsid w:val="005D66C3"/>
    <w:rsid w:val="005D6C4A"/>
    <w:rsid w:val="005D7277"/>
    <w:rsid w:val="005D7290"/>
    <w:rsid w:val="005D7479"/>
    <w:rsid w:val="005D7498"/>
    <w:rsid w:val="005D7D25"/>
    <w:rsid w:val="005E0355"/>
    <w:rsid w:val="005E0869"/>
    <w:rsid w:val="005E0EA7"/>
    <w:rsid w:val="005E1326"/>
    <w:rsid w:val="005E1829"/>
    <w:rsid w:val="005E1C82"/>
    <w:rsid w:val="005E1E40"/>
    <w:rsid w:val="005E2BA6"/>
    <w:rsid w:val="005E33F2"/>
    <w:rsid w:val="005E3BC5"/>
    <w:rsid w:val="005E3C41"/>
    <w:rsid w:val="005E4606"/>
    <w:rsid w:val="005E4AF1"/>
    <w:rsid w:val="005E5046"/>
    <w:rsid w:val="005E5831"/>
    <w:rsid w:val="005E5AFC"/>
    <w:rsid w:val="005E6DB4"/>
    <w:rsid w:val="005E7634"/>
    <w:rsid w:val="005E7C88"/>
    <w:rsid w:val="005E7E4D"/>
    <w:rsid w:val="005F03F9"/>
    <w:rsid w:val="005F05B0"/>
    <w:rsid w:val="005F0641"/>
    <w:rsid w:val="005F0975"/>
    <w:rsid w:val="005F17DB"/>
    <w:rsid w:val="005F1C2E"/>
    <w:rsid w:val="005F26D4"/>
    <w:rsid w:val="005F28ED"/>
    <w:rsid w:val="005F2E4F"/>
    <w:rsid w:val="005F2EA1"/>
    <w:rsid w:val="005F3790"/>
    <w:rsid w:val="005F3F88"/>
    <w:rsid w:val="005F4264"/>
    <w:rsid w:val="005F4343"/>
    <w:rsid w:val="005F456E"/>
    <w:rsid w:val="005F49DD"/>
    <w:rsid w:val="005F4A09"/>
    <w:rsid w:val="005F534E"/>
    <w:rsid w:val="005F590B"/>
    <w:rsid w:val="005F5D38"/>
    <w:rsid w:val="005F5D4D"/>
    <w:rsid w:val="005F5D80"/>
    <w:rsid w:val="005F629B"/>
    <w:rsid w:val="005F62C9"/>
    <w:rsid w:val="005F6353"/>
    <w:rsid w:val="005F6650"/>
    <w:rsid w:val="005F68DB"/>
    <w:rsid w:val="005F6E5D"/>
    <w:rsid w:val="005F70DB"/>
    <w:rsid w:val="005F73F1"/>
    <w:rsid w:val="005F78A3"/>
    <w:rsid w:val="005F78FD"/>
    <w:rsid w:val="006007FE"/>
    <w:rsid w:val="00600B66"/>
    <w:rsid w:val="00600EB9"/>
    <w:rsid w:val="00601BC2"/>
    <w:rsid w:val="00601EF3"/>
    <w:rsid w:val="00602F76"/>
    <w:rsid w:val="0060303B"/>
    <w:rsid w:val="006032E5"/>
    <w:rsid w:val="006033FD"/>
    <w:rsid w:val="006039E7"/>
    <w:rsid w:val="00604170"/>
    <w:rsid w:val="00604751"/>
    <w:rsid w:val="00604961"/>
    <w:rsid w:val="006049C7"/>
    <w:rsid w:val="00604F19"/>
    <w:rsid w:val="0060507D"/>
    <w:rsid w:val="006052FA"/>
    <w:rsid w:val="006054A8"/>
    <w:rsid w:val="00605586"/>
    <w:rsid w:val="0060570B"/>
    <w:rsid w:val="00605EB8"/>
    <w:rsid w:val="006061BB"/>
    <w:rsid w:val="00606C38"/>
    <w:rsid w:val="006070FF"/>
    <w:rsid w:val="00607724"/>
    <w:rsid w:val="00607A35"/>
    <w:rsid w:val="0061117E"/>
    <w:rsid w:val="00611265"/>
    <w:rsid w:val="006115FB"/>
    <w:rsid w:val="00611724"/>
    <w:rsid w:val="00611B22"/>
    <w:rsid w:val="00612637"/>
    <w:rsid w:val="006133B3"/>
    <w:rsid w:val="00613530"/>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1681"/>
    <w:rsid w:val="006217F7"/>
    <w:rsid w:val="00621E01"/>
    <w:rsid w:val="006220B5"/>
    <w:rsid w:val="00622357"/>
    <w:rsid w:val="00622E84"/>
    <w:rsid w:val="006233BF"/>
    <w:rsid w:val="00623548"/>
    <w:rsid w:val="00623B40"/>
    <w:rsid w:val="00623D07"/>
    <w:rsid w:val="00623EA0"/>
    <w:rsid w:val="00623FB8"/>
    <w:rsid w:val="0062470F"/>
    <w:rsid w:val="006247EE"/>
    <w:rsid w:val="006248CF"/>
    <w:rsid w:val="00625425"/>
    <w:rsid w:val="00625911"/>
    <w:rsid w:val="00625C15"/>
    <w:rsid w:val="00625E12"/>
    <w:rsid w:val="00626575"/>
    <w:rsid w:val="006266E6"/>
    <w:rsid w:val="00627A95"/>
    <w:rsid w:val="00627CC7"/>
    <w:rsid w:val="006302EE"/>
    <w:rsid w:val="00630390"/>
    <w:rsid w:val="006308F1"/>
    <w:rsid w:val="0063098D"/>
    <w:rsid w:val="00630AA1"/>
    <w:rsid w:val="00631471"/>
    <w:rsid w:val="00631549"/>
    <w:rsid w:val="00631C5E"/>
    <w:rsid w:val="006321B2"/>
    <w:rsid w:val="00632413"/>
    <w:rsid w:val="00632846"/>
    <w:rsid w:val="00632B38"/>
    <w:rsid w:val="0063369C"/>
    <w:rsid w:val="00634850"/>
    <w:rsid w:val="00634D94"/>
    <w:rsid w:val="006350F6"/>
    <w:rsid w:val="0063591A"/>
    <w:rsid w:val="00635AF1"/>
    <w:rsid w:val="00635E8D"/>
    <w:rsid w:val="0063638B"/>
    <w:rsid w:val="00636C4F"/>
    <w:rsid w:val="00637170"/>
    <w:rsid w:val="006372FC"/>
    <w:rsid w:val="00640E72"/>
    <w:rsid w:val="0064189A"/>
    <w:rsid w:val="00641903"/>
    <w:rsid w:val="00642111"/>
    <w:rsid w:val="00642643"/>
    <w:rsid w:val="006426D8"/>
    <w:rsid w:val="00642B18"/>
    <w:rsid w:val="00642CF9"/>
    <w:rsid w:val="00642F5B"/>
    <w:rsid w:val="00642F62"/>
    <w:rsid w:val="006434E9"/>
    <w:rsid w:val="00643EA7"/>
    <w:rsid w:val="00644150"/>
    <w:rsid w:val="00644542"/>
    <w:rsid w:val="00644E53"/>
    <w:rsid w:val="00645BDB"/>
    <w:rsid w:val="00645F23"/>
    <w:rsid w:val="006461C8"/>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E"/>
    <w:rsid w:val="00652C90"/>
    <w:rsid w:val="00652DD8"/>
    <w:rsid w:val="00653075"/>
    <w:rsid w:val="0065351F"/>
    <w:rsid w:val="00653BC7"/>
    <w:rsid w:val="00653EF6"/>
    <w:rsid w:val="006544FC"/>
    <w:rsid w:val="0065452A"/>
    <w:rsid w:val="0065454C"/>
    <w:rsid w:val="00654CE6"/>
    <w:rsid w:val="00654E42"/>
    <w:rsid w:val="00655489"/>
    <w:rsid w:val="0065548B"/>
    <w:rsid w:val="006556B0"/>
    <w:rsid w:val="006558D7"/>
    <w:rsid w:val="00655EBF"/>
    <w:rsid w:val="006560FA"/>
    <w:rsid w:val="0065677C"/>
    <w:rsid w:val="0065679C"/>
    <w:rsid w:val="006571D1"/>
    <w:rsid w:val="006574D8"/>
    <w:rsid w:val="006576C4"/>
    <w:rsid w:val="0065791A"/>
    <w:rsid w:val="006606D9"/>
    <w:rsid w:val="00660AE2"/>
    <w:rsid w:val="00660C10"/>
    <w:rsid w:val="00660C21"/>
    <w:rsid w:val="00661700"/>
    <w:rsid w:val="00662929"/>
    <w:rsid w:val="0066298C"/>
    <w:rsid w:val="00662E1F"/>
    <w:rsid w:val="00662FC8"/>
    <w:rsid w:val="00663384"/>
    <w:rsid w:val="0066353C"/>
    <w:rsid w:val="006638FD"/>
    <w:rsid w:val="00664201"/>
    <w:rsid w:val="00664A46"/>
    <w:rsid w:val="00665105"/>
    <w:rsid w:val="0066545D"/>
    <w:rsid w:val="0066620D"/>
    <w:rsid w:val="0066633F"/>
    <w:rsid w:val="006671D0"/>
    <w:rsid w:val="00667446"/>
    <w:rsid w:val="0066796A"/>
    <w:rsid w:val="00667987"/>
    <w:rsid w:val="00667BB3"/>
    <w:rsid w:val="00670094"/>
    <w:rsid w:val="006700C1"/>
    <w:rsid w:val="006702B1"/>
    <w:rsid w:val="00670819"/>
    <w:rsid w:val="00670A41"/>
    <w:rsid w:val="006710C8"/>
    <w:rsid w:val="00671D43"/>
    <w:rsid w:val="00671DC3"/>
    <w:rsid w:val="0067219C"/>
    <w:rsid w:val="00672522"/>
    <w:rsid w:val="00672973"/>
    <w:rsid w:val="00672EB3"/>
    <w:rsid w:val="00672FE2"/>
    <w:rsid w:val="006734D5"/>
    <w:rsid w:val="006736CF"/>
    <w:rsid w:val="00673A42"/>
    <w:rsid w:val="00673AE8"/>
    <w:rsid w:val="006740C9"/>
    <w:rsid w:val="006740DF"/>
    <w:rsid w:val="00674370"/>
    <w:rsid w:val="00674401"/>
    <w:rsid w:val="006748CA"/>
    <w:rsid w:val="006749EF"/>
    <w:rsid w:val="0067522C"/>
    <w:rsid w:val="00675EC8"/>
    <w:rsid w:val="00675FBE"/>
    <w:rsid w:val="00676214"/>
    <w:rsid w:val="0067647A"/>
    <w:rsid w:val="006765BF"/>
    <w:rsid w:val="00676FBE"/>
    <w:rsid w:val="006770E0"/>
    <w:rsid w:val="006771E9"/>
    <w:rsid w:val="00677E10"/>
    <w:rsid w:val="006802FF"/>
    <w:rsid w:val="006815AE"/>
    <w:rsid w:val="0068184E"/>
    <w:rsid w:val="00681DB1"/>
    <w:rsid w:val="00681FD1"/>
    <w:rsid w:val="0068214F"/>
    <w:rsid w:val="00682D49"/>
    <w:rsid w:val="006836FC"/>
    <w:rsid w:val="0068382A"/>
    <w:rsid w:val="00683A6C"/>
    <w:rsid w:val="00683B4C"/>
    <w:rsid w:val="00684233"/>
    <w:rsid w:val="00684332"/>
    <w:rsid w:val="0068434F"/>
    <w:rsid w:val="00684595"/>
    <w:rsid w:val="00685217"/>
    <w:rsid w:val="006854FF"/>
    <w:rsid w:val="00685674"/>
    <w:rsid w:val="00685F78"/>
    <w:rsid w:val="00686666"/>
    <w:rsid w:val="00686765"/>
    <w:rsid w:val="00686CD2"/>
    <w:rsid w:val="00686D6A"/>
    <w:rsid w:val="0068720D"/>
    <w:rsid w:val="006876A2"/>
    <w:rsid w:val="00687A48"/>
    <w:rsid w:val="00687DAC"/>
    <w:rsid w:val="00690199"/>
    <w:rsid w:val="006904B9"/>
    <w:rsid w:val="0069051D"/>
    <w:rsid w:val="00690C86"/>
    <w:rsid w:val="00690D4E"/>
    <w:rsid w:val="00691D33"/>
    <w:rsid w:val="006921E3"/>
    <w:rsid w:val="00692DC2"/>
    <w:rsid w:val="0069322C"/>
    <w:rsid w:val="006934A8"/>
    <w:rsid w:val="006935FE"/>
    <w:rsid w:val="006937C2"/>
    <w:rsid w:val="00693829"/>
    <w:rsid w:val="00693858"/>
    <w:rsid w:val="00693DB6"/>
    <w:rsid w:val="0069420E"/>
    <w:rsid w:val="006947C4"/>
    <w:rsid w:val="00694DD9"/>
    <w:rsid w:val="00695240"/>
    <w:rsid w:val="00695387"/>
    <w:rsid w:val="00695696"/>
    <w:rsid w:val="006957C2"/>
    <w:rsid w:val="00695929"/>
    <w:rsid w:val="006960ED"/>
    <w:rsid w:val="006964F4"/>
    <w:rsid w:val="006970D8"/>
    <w:rsid w:val="00697608"/>
    <w:rsid w:val="006976C6"/>
    <w:rsid w:val="00697A67"/>
    <w:rsid w:val="006A0488"/>
    <w:rsid w:val="006A05B9"/>
    <w:rsid w:val="006A081C"/>
    <w:rsid w:val="006A09C2"/>
    <w:rsid w:val="006A0A6C"/>
    <w:rsid w:val="006A0B04"/>
    <w:rsid w:val="006A151A"/>
    <w:rsid w:val="006A1652"/>
    <w:rsid w:val="006A2028"/>
    <w:rsid w:val="006A2FA7"/>
    <w:rsid w:val="006A3B71"/>
    <w:rsid w:val="006A3C40"/>
    <w:rsid w:val="006A3D19"/>
    <w:rsid w:val="006A3E58"/>
    <w:rsid w:val="006A4222"/>
    <w:rsid w:val="006A4940"/>
    <w:rsid w:val="006A4B4F"/>
    <w:rsid w:val="006A4D5F"/>
    <w:rsid w:val="006A4DF2"/>
    <w:rsid w:val="006A5829"/>
    <w:rsid w:val="006A5A9F"/>
    <w:rsid w:val="006A6025"/>
    <w:rsid w:val="006A65F2"/>
    <w:rsid w:val="006A69A3"/>
    <w:rsid w:val="006A6FE5"/>
    <w:rsid w:val="006A7012"/>
    <w:rsid w:val="006A7013"/>
    <w:rsid w:val="006A7557"/>
    <w:rsid w:val="006A784B"/>
    <w:rsid w:val="006B0041"/>
    <w:rsid w:val="006B0252"/>
    <w:rsid w:val="006B1DB4"/>
    <w:rsid w:val="006B23AB"/>
    <w:rsid w:val="006B290E"/>
    <w:rsid w:val="006B2947"/>
    <w:rsid w:val="006B35E2"/>
    <w:rsid w:val="006B397D"/>
    <w:rsid w:val="006B3D30"/>
    <w:rsid w:val="006B402E"/>
    <w:rsid w:val="006B418C"/>
    <w:rsid w:val="006B4847"/>
    <w:rsid w:val="006B5239"/>
    <w:rsid w:val="006B5633"/>
    <w:rsid w:val="006B5C95"/>
    <w:rsid w:val="006B5D6B"/>
    <w:rsid w:val="006B66D2"/>
    <w:rsid w:val="006B6E26"/>
    <w:rsid w:val="006C03DA"/>
    <w:rsid w:val="006C067A"/>
    <w:rsid w:val="006C06AF"/>
    <w:rsid w:val="006C0AB5"/>
    <w:rsid w:val="006C162E"/>
    <w:rsid w:val="006C18BD"/>
    <w:rsid w:val="006C1E40"/>
    <w:rsid w:val="006C2179"/>
    <w:rsid w:val="006C2F18"/>
    <w:rsid w:val="006C365F"/>
    <w:rsid w:val="006C373A"/>
    <w:rsid w:val="006C3C5A"/>
    <w:rsid w:val="006C3D42"/>
    <w:rsid w:val="006C4753"/>
    <w:rsid w:val="006C48C3"/>
    <w:rsid w:val="006C48D6"/>
    <w:rsid w:val="006C4CEF"/>
    <w:rsid w:val="006C4E1F"/>
    <w:rsid w:val="006C5014"/>
    <w:rsid w:val="006C5089"/>
    <w:rsid w:val="006C535E"/>
    <w:rsid w:val="006C5784"/>
    <w:rsid w:val="006C5789"/>
    <w:rsid w:val="006C659A"/>
    <w:rsid w:val="006C7134"/>
    <w:rsid w:val="006C74DE"/>
    <w:rsid w:val="006C766E"/>
    <w:rsid w:val="006C7A48"/>
    <w:rsid w:val="006C7B93"/>
    <w:rsid w:val="006C7E05"/>
    <w:rsid w:val="006C7F68"/>
    <w:rsid w:val="006D04E6"/>
    <w:rsid w:val="006D0889"/>
    <w:rsid w:val="006D0F0D"/>
    <w:rsid w:val="006D1DCA"/>
    <w:rsid w:val="006D2037"/>
    <w:rsid w:val="006D2224"/>
    <w:rsid w:val="006D2899"/>
    <w:rsid w:val="006D2A51"/>
    <w:rsid w:val="006D2C2D"/>
    <w:rsid w:val="006D2C71"/>
    <w:rsid w:val="006D2CF7"/>
    <w:rsid w:val="006D3361"/>
    <w:rsid w:val="006D37CC"/>
    <w:rsid w:val="006D3AEF"/>
    <w:rsid w:val="006D43E3"/>
    <w:rsid w:val="006D461D"/>
    <w:rsid w:val="006D4ADE"/>
    <w:rsid w:val="006D532C"/>
    <w:rsid w:val="006D56F3"/>
    <w:rsid w:val="006D5AB6"/>
    <w:rsid w:val="006D5E2F"/>
    <w:rsid w:val="006D62BA"/>
    <w:rsid w:val="006D66B5"/>
    <w:rsid w:val="006D6867"/>
    <w:rsid w:val="006D6E0C"/>
    <w:rsid w:val="006D743F"/>
    <w:rsid w:val="006D779C"/>
    <w:rsid w:val="006D7BEF"/>
    <w:rsid w:val="006E018D"/>
    <w:rsid w:val="006E06A6"/>
    <w:rsid w:val="006E0C96"/>
    <w:rsid w:val="006E1455"/>
    <w:rsid w:val="006E1685"/>
    <w:rsid w:val="006E1CC9"/>
    <w:rsid w:val="006E1D70"/>
    <w:rsid w:val="006E2013"/>
    <w:rsid w:val="006E20CA"/>
    <w:rsid w:val="006E2BFB"/>
    <w:rsid w:val="006E2F05"/>
    <w:rsid w:val="006E2F7C"/>
    <w:rsid w:val="006E41F3"/>
    <w:rsid w:val="006E4245"/>
    <w:rsid w:val="006E471C"/>
    <w:rsid w:val="006E52BA"/>
    <w:rsid w:val="006E56DE"/>
    <w:rsid w:val="006E5C17"/>
    <w:rsid w:val="006E5E63"/>
    <w:rsid w:val="006E5EC7"/>
    <w:rsid w:val="006E65B9"/>
    <w:rsid w:val="006E6734"/>
    <w:rsid w:val="006E690F"/>
    <w:rsid w:val="006E69A6"/>
    <w:rsid w:val="006E7519"/>
    <w:rsid w:val="006E7928"/>
    <w:rsid w:val="006E7DA2"/>
    <w:rsid w:val="006F003B"/>
    <w:rsid w:val="006F065B"/>
    <w:rsid w:val="006F0E1E"/>
    <w:rsid w:val="006F13C5"/>
    <w:rsid w:val="006F195E"/>
    <w:rsid w:val="006F2140"/>
    <w:rsid w:val="006F2146"/>
    <w:rsid w:val="006F2938"/>
    <w:rsid w:val="006F2B43"/>
    <w:rsid w:val="006F324F"/>
    <w:rsid w:val="006F42A7"/>
    <w:rsid w:val="006F46EF"/>
    <w:rsid w:val="006F4BCF"/>
    <w:rsid w:val="006F4C08"/>
    <w:rsid w:val="006F57E2"/>
    <w:rsid w:val="006F582B"/>
    <w:rsid w:val="006F59DC"/>
    <w:rsid w:val="006F5C62"/>
    <w:rsid w:val="006F6C8E"/>
    <w:rsid w:val="006F6D75"/>
    <w:rsid w:val="006F72C4"/>
    <w:rsid w:val="006F786F"/>
    <w:rsid w:val="00700979"/>
    <w:rsid w:val="00700FC2"/>
    <w:rsid w:val="007016C0"/>
    <w:rsid w:val="00701FB5"/>
    <w:rsid w:val="007021AD"/>
    <w:rsid w:val="00702870"/>
    <w:rsid w:val="0070313F"/>
    <w:rsid w:val="00703E49"/>
    <w:rsid w:val="0070427B"/>
    <w:rsid w:val="0070458B"/>
    <w:rsid w:val="00704826"/>
    <w:rsid w:val="00705A2D"/>
    <w:rsid w:val="00705FE6"/>
    <w:rsid w:val="007061D1"/>
    <w:rsid w:val="007065B9"/>
    <w:rsid w:val="00706920"/>
    <w:rsid w:val="00706B32"/>
    <w:rsid w:val="00707079"/>
    <w:rsid w:val="0070730C"/>
    <w:rsid w:val="00707DD8"/>
    <w:rsid w:val="00707E90"/>
    <w:rsid w:val="00707FB5"/>
    <w:rsid w:val="007100A2"/>
    <w:rsid w:val="00710109"/>
    <w:rsid w:val="007117A4"/>
    <w:rsid w:val="007124B8"/>
    <w:rsid w:val="00712798"/>
    <w:rsid w:val="00712965"/>
    <w:rsid w:val="00712C6E"/>
    <w:rsid w:val="00713340"/>
    <w:rsid w:val="00713742"/>
    <w:rsid w:val="007138CC"/>
    <w:rsid w:val="00713BA6"/>
    <w:rsid w:val="00714090"/>
    <w:rsid w:val="00714E19"/>
    <w:rsid w:val="007151B3"/>
    <w:rsid w:val="00715CDC"/>
    <w:rsid w:val="00715EFB"/>
    <w:rsid w:val="0071631E"/>
    <w:rsid w:val="007165CD"/>
    <w:rsid w:val="0071663F"/>
    <w:rsid w:val="007168C9"/>
    <w:rsid w:val="00716B93"/>
    <w:rsid w:val="00716FA0"/>
    <w:rsid w:val="007171BA"/>
    <w:rsid w:val="00717280"/>
    <w:rsid w:val="0071758B"/>
    <w:rsid w:val="00717E60"/>
    <w:rsid w:val="0072022E"/>
    <w:rsid w:val="00720623"/>
    <w:rsid w:val="0072110B"/>
    <w:rsid w:val="00721A29"/>
    <w:rsid w:val="00721A51"/>
    <w:rsid w:val="00721D2B"/>
    <w:rsid w:val="00722DB0"/>
    <w:rsid w:val="00723D53"/>
    <w:rsid w:val="00723F9C"/>
    <w:rsid w:val="0072492C"/>
    <w:rsid w:val="00724AF9"/>
    <w:rsid w:val="00724C12"/>
    <w:rsid w:val="00725234"/>
    <w:rsid w:val="007254D2"/>
    <w:rsid w:val="007257A8"/>
    <w:rsid w:val="00725D86"/>
    <w:rsid w:val="007265FA"/>
    <w:rsid w:val="007266E9"/>
    <w:rsid w:val="00726756"/>
    <w:rsid w:val="00726A03"/>
    <w:rsid w:val="007275E9"/>
    <w:rsid w:val="00727654"/>
    <w:rsid w:val="007279BA"/>
    <w:rsid w:val="00727E51"/>
    <w:rsid w:val="00727EC5"/>
    <w:rsid w:val="00730327"/>
    <w:rsid w:val="00730423"/>
    <w:rsid w:val="00730484"/>
    <w:rsid w:val="0073075A"/>
    <w:rsid w:val="00731232"/>
    <w:rsid w:val="007318D9"/>
    <w:rsid w:val="0073352D"/>
    <w:rsid w:val="007338F1"/>
    <w:rsid w:val="00733C9C"/>
    <w:rsid w:val="00733E35"/>
    <w:rsid w:val="007345D0"/>
    <w:rsid w:val="00734E44"/>
    <w:rsid w:val="00734F52"/>
    <w:rsid w:val="007358CD"/>
    <w:rsid w:val="00735EFA"/>
    <w:rsid w:val="0073695E"/>
    <w:rsid w:val="007375D4"/>
    <w:rsid w:val="007376C8"/>
    <w:rsid w:val="007376E9"/>
    <w:rsid w:val="00737B0B"/>
    <w:rsid w:val="00737BC9"/>
    <w:rsid w:val="00737C27"/>
    <w:rsid w:val="00740816"/>
    <w:rsid w:val="0074135C"/>
    <w:rsid w:val="00741448"/>
    <w:rsid w:val="00741538"/>
    <w:rsid w:val="00741987"/>
    <w:rsid w:val="00741D46"/>
    <w:rsid w:val="00743208"/>
    <w:rsid w:val="007432D1"/>
    <w:rsid w:val="00743CB2"/>
    <w:rsid w:val="00743CDF"/>
    <w:rsid w:val="007444B5"/>
    <w:rsid w:val="007445CC"/>
    <w:rsid w:val="00744D3B"/>
    <w:rsid w:val="00744E8C"/>
    <w:rsid w:val="00745D1B"/>
    <w:rsid w:val="007463C6"/>
    <w:rsid w:val="00746F48"/>
    <w:rsid w:val="00746FC4"/>
    <w:rsid w:val="00747446"/>
    <w:rsid w:val="0074759F"/>
    <w:rsid w:val="007477C7"/>
    <w:rsid w:val="00750EA3"/>
    <w:rsid w:val="00750FA7"/>
    <w:rsid w:val="00751529"/>
    <w:rsid w:val="00752259"/>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876"/>
    <w:rsid w:val="00757BBB"/>
    <w:rsid w:val="00761308"/>
    <w:rsid w:val="00761E58"/>
    <w:rsid w:val="00761E9A"/>
    <w:rsid w:val="00761F31"/>
    <w:rsid w:val="00761F3C"/>
    <w:rsid w:val="00761F6B"/>
    <w:rsid w:val="007620CD"/>
    <w:rsid w:val="00762B82"/>
    <w:rsid w:val="00762BDA"/>
    <w:rsid w:val="00762D0B"/>
    <w:rsid w:val="00763387"/>
    <w:rsid w:val="00763AFD"/>
    <w:rsid w:val="00763C8F"/>
    <w:rsid w:val="00763D61"/>
    <w:rsid w:val="00764625"/>
    <w:rsid w:val="0076499E"/>
    <w:rsid w:val="00764A5A"/>
    <w:rsid w:val="00765275"/>
    <w:rsid w:val="00765351"/>
    <w:rsid w:val="0076582D"/>
    <w:rsid w:val="00765AC1"/>
    <w:rsid w:val="00765CF3"/>
    <w:rsid w:val="00765EC2"/>
    <w:rsid w:val="007661B6"/>
    <w:rsid w:val="007673AC"/>
    <w:rsid w:val="0077023B"/>
    <w:rsid w:val="00770DC5"/>
    <w:rsid w:val="00771778"/>
    <w:rsid w:val="00771AE2"/>
    <w:rsid w:val="00771E66"/>
    <w:rsid w:val="00772052"/>
    <w:rsid w:val="007724FA"/>
    <w:rsid w:val="007725DD"/>
    <w:rsid w:val="00772B78"/>
    <w:rsid w:val="007732CF"/>
    <w:rsid w:val="00773FF2"/>
    <w:rsid w:val="00775DFC"/>
    <w:rsid w:val="00775F0D"/>
    <w:rsid w:val="00775FA4"/>
    <w:rsid w:val="007760A4"/>
    <w:rsid w:val="0077623E"/>
    <w:rsid w:val="007762E4"/>
    <w:rsid w:val="0077672B"/>
    <w:rsid w:val="00776747"/>
    <w:rsid w:val="00776A52"/>
    <w:rsid w:val="00776C08"/>
    <w:rsid w:val="0077735A"/>
    <w:rsid w:val="007779C4"/>
    <w:rsid w:val="00777E55"/>
    <w:rsid w:val="00780121"/>
    <w:rsid w:val="0078088A"/>
    <w:rsid w:val="00780CF1"/>
    <w:rsid w:val="007817CE"/>
    <w:rsid w:val="00781A24"/>
    <w:rsid w:val="00781A44"/>
    <w:rsid w:val="00781D62"/>
    <w:rsid w:val="007822D7"/>
    <w:rsid w:val="00782DC8"/>
    <w:rsid w:val="00782F4B"/>
    <w:rsid w:val="0078339E"/>
    <w:rsid w:val="00783568"/>
    <w:rsid w:val="00783D73"/>
    <w:rsid w:val="00783DC7"/>
    <w:rsid w:val="00783FB8"/>
    <w:rsid w:val="0078494B"/>
    <w:rsid w:val="00784BB3"/>
    <w:rsid w:val="00784D0C"/>
    <w:rsid w:val="00784F96"/>
    <w:rsid w:val="007857AF"/>
    <w:rsid w:val="00785FF4"/>
    <w:rsid w:val="0078643E"/>
    <w:rsid w:val="00786745"/>
    <w:rsid w:val="00786ED5"/>
    <w:rsid w:val="00787104"/>
    <w:rsid w:val="0078710C"/>
    <w:rsid w:val="0079002C"/>
    <w:rsid w:val="00790290"/>
    <w:rsid w:val="007902A5"/>
    <w:rsid w:val="007904C8"/>
    <w:rsid w:val="00790733"/>
    <w:rsid w:val="00790AC2"/>
    <w:rsid w:val="00790ACE"/>
    <w:rsid w:val="00790B03"/>
    <w:rsid w:val="00790D76"/>
    <w:rsid w:val="00790EE0"/>
    <w:rsid w:val="00791183"/>
    <w:rsid w:val="00791237"/>
    <w:rsid w:val="007913B2"/>
    <w:rsid w:val="00791F6A"/>
    <w:rsid w:val="007924AB"/>
    <w:rsid w:val="00792B9C"/>
    <w:rsid w:val="00792E5C"/>
    <w:rsid w:val="00793476"/>
    <w:rsid w:val="00793CB7"/>
    <w:rsid w:val="00793E76"/>
    <w:rsid w:val="00793F5D"/>
    <w:rsid w:val="00794C3F"/>
    <w:rsid w:val="0079502C"/>
    <w:rsid w:val="00795142"/>
    <w:rsid w:val="0079518A"/>
    <w:rsid w:val="00795420"/>
    <w:rsid w:val="00796146"/>
    <w:rsid w:val="0079640A"/>
    <w:rsid w:val="007968D3"/>
    <w:rsid w:val="00796B69"/>
    <w:rsid w:val="00796BDE"/>
    <w:rsid w:val="007979B9"/>
    <w:rsid w:val="007A043E"/>
    <w:rsid w:val="007A0C67"/>
    <w:rsid w:val="007A1D36"/>
    <w:rsid w:val="007A1E96"/>
    <w:rsid w:val="007A2CDD"/>
    <w:rsid w:val="007A35F1"/>
    <w:rsid w:val="007A3733"/>
    <w:rsid w:val="007A373B"/>
    <w:rsid w:val="007A380B"/>
    <w:rsid w:val="007A3BB5"/>
    <w:rsid w:val="007A41C1"/>
    <w:rsid w:val="007A43D4"/>
    <w:rsid w:val="007A4651"/>
    <w:rsid w:val="007A47BA"/>
    <w:rsid w:val="007A52C6"/>
    <w:rsid w:val="007A5463"/>
    <w:rsid w:val="007A5949"/>
    <w:rsid w:val="007A6317"/>
    <w:rsid w:val="007A648F"/>
    <w:rsid w:val="007A71BA"/>
    <w:rsid w:val="007A774F"/>
    <w:rsid w:val="007A7C43"/>
    <w:rsid w:val="007B04D9"/>
    <w:rsid w:val="007B06E2"/>
    <w:rsid w:val="007B085E"/>
    <w:rsid w:val="007B0895"/>
    <w:rsid w:val="007B0A61"/>
    <w:rsid w:val="007B0D86"/>
    <w:rsid w:val="007B17CC"/>
    <w:rsid w:val="007B1851"/>
    <w:rsid w:val="007B189B"/>
    <w:rsid w:val="007B1FAF"/>
    <w:rsid w:val="007B26F8"/>
    <w:rsid w:val="007B2C5B"/>
    <w:rsid w:val="007B2CD4"/>
    <w:rsid w:val="007B2DBE"/>
    <w:rsid w:val="007B3251"/>
    <w:rsid w:val="007B42A2"/>
    <w:rsid w:val="007B4C4F"/>
    <w:rsid w:val="007B6270"/>
    <w:rsid w:val="007B66CD"/>
    <w:rsid w:val="007B7170"/>
    <w:rsid w:val="007B7945"/>
    <w:rsid w:val="007C04A2"/>
    <w:rsid w:val="007C1270"/>
    <w:rsid w:val="007C1B16"/>
    <w:rsid w:val="007C1E0C"/>
    <w:rsid w:val="007C2904"/>
    <w:rsid w:val="007C29BE"/>
    <w:rsid w:val="007C2B47"/>
    <w:rsid w:val="007C2B9C"/>
    <w:rsid w:val="007C2C7B"/>
    <w:rsid w:val="007C2CD0"/>
    <w:rsid w:val="007C2D3A"/>
    <w:rsid w:val="007C441F"/>
    <w:rsid w:val="007C4F52"/>
    <w:rsid w:val="007C51B1"/>
    <w:rsid w:val="007C5A55"/>
    <w:rsid w:val="007C5B94"/>
    <w:rsid w:val="007C6910"/>
    <w:rsid w:val="007C6C74"/>
    <w:rsid w:val="007D0014"/>
    <w:rsid w:val="007D01CF"/>
    <w:rsid w:val="007D04FE"/>
    <w:rsid w:val="007D07F2"/>
    <w:rsid w:val="007D0C6A"/>
    <w:rsid w:val="007D1417"/>
    <w:rsid w:val="007D1779"/>
    <w:rsid w:val="007D203C"/>
    <w:rsid w:val="007D249C"/>
    <w:rsid w:val="007D26FD"/>
    <w:rsid w:val="007D288C"/>
    <w:rsid w:val="007D2A9F"/>
    <w:rsid w:val="007D3139"/>
    <w:rsid w:val="007D3790"/>
    <w:rsid w:val="007D453E"/>
    <w:rsid w:val="007D454A"/>
    <w:rsid w:val="007D47FD"/>
    <w:rsid w:val="007D519C"/>
    <w:rsid w:val="007D5519"/>
    <w:rsid w:val="007D5D08"/>
    <w:rsid w:val="007D5EBF"/>
    <w:rsid w:val="007D6C58"/>
    <w:rsid w:val="007D7195"/>
    <w:rsid w:val="007D72CD"/>
    <w:rsid w:val="007E05B3"/>
    <w:rsid w:val="007E09E7"/>
    <w:rsid w:val="007E0B38"/>
    <w:rsid w:val="007E0F57"/>
    <w:rsid w:val="007E10C2"/>
    <w:rsid w:val="007E15FA"/>
    <w:rsid w:val="007E1CF3"/>
    <w:rsid w:val="007E2844"/>
    <w:rsid w:val="007E2A61"/>
    <w:rsid w:val="007E2A9C"/>
    <w:rsid w:val="007E2FE5"/>
    <w:rsid w:val="007E3121"/>
    <w:rsid w:val="007E409F"/>
    <w:rsid w:val="007E419D"/>
    <w:rsid w:val="007E43B7"/>
    <w:rsid w:val="007E48EB"/>
    <w:rsid w:val="007E4C5C"/>
    <w:rsid w:val="007E5028"/>
    <w:rsid w:val="007E50F2"/>
    <w:rsid w:val="007E6540"/>
    <w:rsid w:val="007E6D5C"/>
    <w:rsid w:val="007E6F48"/>
    <w:rsid w:val="007E703E"/>
    <w:rsid w:val="007E71B4"/>
    <w:rsid w:val="007F0555"/>
    <w:rsid w:val="007F0A37"/>
    <w:rsid w:val="007F0EBA"/>
    <w:rsid w:val="007F0F9B"/>
    <w:rsid w:val="007F0FB3"/>
    <w:rsid w:val="007F17DE"/>
    <w:rsid w:val="007F1937"/>
    <w:rsid w:val="007F19D7"/>
    <w:rsid w:val="007F1F55"/>
    <w:rsid w:val="007F287D"/>
    <w:rsid w:val="007F29D9"/>
    <w:rsid w:val="007F31C1"/>
    <w:rsid w:val="007F333A"/>
    <w:rsid w:val="007F3E83"/>
    <w:rsid w:val="007F3F62"/>
    <w:rsid w:val="007F5078"/>
    <w:rsid w:val="007F5245"/>
    <w:rsid w:val="007F53CD"/>
    <w:rsid w:val="007F61D7"/>
    <w:rsid w:val="007F655C"/>
    <w:rsid w:val="007F6918"/>
    <w:rsid w:val="007F7792"/>
    <w:rsid w:val="007F78A1"/>
    <w:rsid w:val="007F7943"/>
    <w:rsid w:val="00800494"/>
    <w:rsid w:val="008005F2"/>
    <w:rsid w:val="00800CF6"/>
    <w:rsid w:val="008018E4"/>
    <w:rsid w:val="00802012"/>
    <w:rsid w:val="008023D6"/>
    <w:rsid w:val="00802B3A"/>
    <w:rsid w:val="00802FB1"/>
    <w:rsid w:val="008030F3"/>
    <w:rsid w:val="00803F24"/>
    <w:rsid w:val="0080447A"/>
    <w:rsid w:val="008044D2"/>
    <w:rsid w:val="0080480D"/>
    <w:rsid w:val="00805631"/>
    <w:rsid w:val="00805BFC"/>
    <w:rsid w:val="00805EE3"/>
    <w:rsid w:val="00807A08"/>
    <w:rsid w:val="00807B52"/>
    <w:rsid w:val="008108D4"/>
    <w:rsid w:val="008109C9"/>
    <w:rsid w:val="008113A1"/>
    <w:rsid w:val="00811B3A"/>
    <w:rsid w:val="00811DEE"/>
    <w:rsid w:val="00812A7B"/>
    <w:rsid w:val="00812A86"/>
    <w:rsid w:val="00812C84"/>
    <w:rsid w:val="00813525"/>
    <w:rsid w:val="00813E09"/>
    <w:rsid w:val="008146CE"/>
    <w:rsid w:val="00814E97"/>
    <w:rsid w:val="00815219"/>
    <w:rsid w:val="008154A1"/>
    <w:rsid w:val="00815E68"/>
    <w:rsid w:val="00816829"/>
    <w:rsid w:val="00816D2F"/>
    <w:rsid w:val="0081752D"/>
    <w:rsid w:val="00817573"/>
    <w:rsid w:val="00820A52"/>
    <w:rsid w:val="00820CA7"/>
    <w:rsid w:val="00820E6E"/>
    <w:rsid w:val="00822F9C"/>
    <w:rsid w:val="0082491B"/>
    <w:rsid w:val="00824F4B"/>
    <w:rsid w:val="0082570C"/>
    <w:rsid w:val="0082591C"/>
    <w:rsid w:val="0082647C"/>
    <w:rsid w:val="00826727"/>
    <w:rsid w:val="00826BCE"/>
    <w:rsid w:val="008270B1"/>
    <w:rsid w:val="00827418"/>
    <w:rsid w:val="008278E6"/>
    <w:rsid w:val="00827BFF"/>
    <w:rsid w:val="00830525"/>
    <w:rsid w:val="0083067B"/>
    <w:rsid w:val="00830765"/>
    <w:rsid w:val="00830B22"/>
    <w:rsid w:val="0083252A"/>
    <w:rsid w:val="008325F2"/>
    <w:rsid w:val="00832838"/>
    <w:rsid w:val="0083296F"/>
    <w:rsid w:val="00832D21"/>
    <w:rsid w:val="00832E9D"/>
    <w:rsid w:val="0083385F"/>
    <w:rsid w:val="00833E0F"/>
    <w:rsid w:val="00833FFD"/>
    <w:rsid w:val="00834927"/>
    <w:rsid w:val="00834BBE"/>
    <w:rsid w:val="00834DEF"/>
    <w:rsid w:val="00834FCE"/>
    <w:rsid w:val="00835347"/>
    <w:rsid w:val="00835930"/>
    <w:rsid w:val="00836023"/>
    <w:rsid w:val="008373E5"/>
    <w:rsid w:val="00837981"/>
    <w:rsid w:val="00837B53"/>
    <w:rsid w:val="008401F2"/>
    <w:rsid w:val="00840265"/>
    <w:rsid w:val="0084033C"/>
    <w:rsid w:val="00840BDA"/>
    <w:rsid w:val="00840C0D"/>
    <w:rsid w:val="00840D7C"/>
    <w:rsid w:val="008412AA"/>
    <w:rsid w:val="00841496"/>
    <w:rsid w:val="00841740"/>
    <w:rsid w:val="00841789"/>
    <w:rsid w:val="00841885"/>
    <w:rsid w:val="008419E6"/>
    <w:rsid w:val="00841FAA"/>
    <w:rsid w:val="0084206A"/>
    <w:rsid w:val="00843B11"/>
    <w:rsid w:val="00843D4D"/>
    <w:rsid w:val="00843DE1"/>
    <w:rsid w:val="00843F7F"/>
    <w:rsid w:val="008443E0"/>
    <w:rsid w:val="0084458D"/>
    <w:rsid w:val="00844644"/>
    <w:rsid w:val="0084467F"/>
    <w:rsid w:val="00844D05"/>
    <w:rsid w:val="00844EF2"/>
    <w:rsid w:val="00845427"/>
    <w:rsid w:val="0084586D"/>
    <w:rsid w:val="00845E6B"/>
    <w:rsid w:val="008469A4"/>
    <w:rsid w:val="0084744F"/>
    <w:rsid w:val="00847A30"/>
    <w:rsid w:val="00847BA7"/>
    <w:rsid w:val="00847C66"/>
    <w:rsid w:val="00850C14"/>
    <w:rsid w:val="008514C4"/>
    <w:rsid w:val="00851670"/>
    <w:rsid w:val="00851DED"/>
    <w:rsid w:val="00852748"/>
    <w:rsid w:val="00852ED9"/>
    <w:rsid w:val="00853B4A"/>
    <w:rsid w:val="00853BA3"/>
    <w:rsid w:val="00853BD2"/>
    <w:rsid w:val="00853C2F"/>
    <w:rsid w:val="00854C5E"/>
    <w:rsid w:val="00854E73"/>
    <w:rsid w:val="00854FB7"/>
    <w:rsid w:val="008553F9"/>
    <w:rsid w:val="008557B6"/>
    <w:rsid w:val="0085590A"/>
    <w:rsid w:val="008562C8"/>
    <w:rsid w:val="008566B5"/>
    <w:rsid w:val="0085699C"/>
    <w:rsid w:val="00856A7D"/>
    <w:rsid w:val="00856DCD"/>
    <w:rsid w:val="00856ED7"/>
    <w:rsid w:val="00857833"/>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B66"/>
    <w:rsid w:val="00863CAB"/>
    <w:rsid w:val="008647E4"/>
    <w:rsid w:val="00864D36"/>
    <w:rsid w:val="008651F9"/>
    <w:rsid w:val="008657AA"/>
    <w:rsid w:val="00865FA5"/>
    <w:rsid w:val="00866711"/>
    <w:rsid w:val="0086765E"/>
    <w:rsid w:val="00867C6E"/>
    <w:rsid w:val="00867CC7"/>
    <w:rsid w:val="00867F3A"/>
    <w:rsid w:val="00870011"/>
    <w:rsid w:val="0087012D"/>
    <w:rsid w:val="00870B94"/>
    <w:rsid w:val="00870BCC"/>
    <w:rsid w:val="00870EEE"/>
    <w:rsid w:val="00871216"/>
    <w:rsid w:val="00871225"/>
    <w:rsid w:val="00872285"/>
    <w:rsid w:val="0087246F"/>
    <w:rsid w:val="0087253B"/>
    <w:rsid w:val="008726ED"/>
    <w:rsid w:val="00872A23"/>
    <w:rsid w:val="00872B69"/>
    <w:rsid w:val="00872E86"/>
    <w:rsid w:val="00872F6C"/>
    <w:rsid w:val="00873052"/>
    <w:rsid w:val="00873528"/>
    <w:rsid w:val="0087384C"/>
    <w:rsid w:val="00873913"/>
    <w:rsid w:val="00873C4F"/>
    <w:rsid w:val="0087569D"/>
    <w:rsid w:val="008757C2"/>
    <w:rsid w:val="0087583E"/>
    <w:rsid w:val="00876300"/>
    <w:rsid w:val="008764A2"/>
    <w:rsid w:val="00876D04"/>
    <w:rsid w:val="008772CA"/>
    <w:rsid w:val="008773A7"/>
    <w:rsid w:val="0088024D"/>
    <w:rsid w:val="00880433"/>
    <w:rsid w:val="00880584"/>
    <w:rsid w:val="0088061A"/>
    <w:rsid w:val="0088095F"/>
    <w:rsid w:val="00881E35"/>
    <w:rsid w:val="00881EC8"/>
    <w:rsid w:val="008820BC"/>
    <w:rsid w:val="008820F1"/>
    <w:rsid w:val="00882266"/>
    <w:rsid w:val="00883245"/>
    <w:rsid w:val="00883575"/>
    <w:rsid w:val="008837ED"/>
    <w:rsid w:val="0088382C"/>
    <w:rsid w:val="00883B94"/>
    <w:rsid w:val="00884164"/>
    <w:rsid w:val="008844FA"/>
    <w:rsid w:val="00884AD1"/>
    <w:rsid w:val="008850AF"/>
    <w:rsid w:val="008859DB"/>
    <w:rsid w:val="00886056"/>
    <w:rsid w:val="008864D1"/>
    <w:rsid w:val="0088721D"/>
    <w:rsid w:val="0088773A"/>
    <w:rsid w:val="00887EA9"/>
    <w:rsid w:val="00890906"/>
    <w:rsid w:val="00890CD3"/>
    <w:rsid w:val="00890E6B"/>
    <w:rsid w:val="00890FD3"/>
    <w:rsid w:val="008913B7"/>
    <w:rsid w:val="00891678"/>
    <w:rsid w:val="00892028"/>
    <w:rsid w:val="008925E3"/>
    <w:rsid w:val="00893023"/>
    <w:rsid w:val="00893602"/>
    <w:rsid w:val="00893A52"/>
    <w:rsid w:val="00893D04"/>
    <w:rsid w:val="00893D2E"/>
    <w:rsid w:val="00894012"/>
    <w:rsid w:val="0089459C"/>
    <w:rsid w:val="008945C4"/>
    <w:rsid w:val="00894AC6"/>
    <w:rsid w:val="00894AF0"/>
    <w:rsid w:val="00894BCC"/>
    <w:rsid w:val="00894DF9"/>
    <w:rsid w:val="00894E8E"/>
    <w:rsid w:val="008972D6"/>
    <w:rsid w:val="00897796"/>
    <w:rsid w:val="00897BA1"/>
    <w:rsid w:val="00897C68"/>
    <w:rsid w:val="00897E9B"/>
    <w:rsid w:val="008A05A2"/>
    <w:rsid w:val="008A0BCF"/>
    <w:rsid w:val="008A19DA"/>
    <w:rsid w:val="008A19E8"/>
    <w:rsid w:val="008A1AC3"/>
    <w:rsid w:val="008A25E0"/>
    <w:rsid w:val="008A2A88"/>
    <w:rsid w:val="008A2F06"/>
    <w:rsid w:val="008A310E"/>
    <w:rsid w:val="008A39D9"/>
    <w:rsid w:val="008A4310"/>
    <w:rsid w:val="008A437E"/>
    <w:rsid w:val="008A459B"/>
    <w:rsid w:val="008A4AAE"/>
    <w:rsid w:val="008A5791"/>
    <w:rsid w:val="008A5832"/>
    <w:rsid w:val="008A5B81"/>
    <w:rsid w:val="008A5E1F"/>
    <w:rsid w:val="008A5F09"/>
    <w:rsid w:val="008A6BB0"/>
    <w:rsid w:val="008A6E58"/>
    <w:rsid w:val="008A6ECA"/>
    <w:rsid w:val="008A6F86"/>
    <w:rsid w:val="008A76B3"/>
    <w:rsid w:val="008A77D4"/>
    <w:rsid w:val="008A7910"/>
    <w:rsid w:val="008A7FE9"/>
    <w:rsid w:val="008B02BA"/>
    <w:rsid w:val="008B0832"/>
    <w:rsid w:val="008B0D9E"/>
    <w:rsid w:val="008B114D"/>
    <w:rsid w:val="008B14BD"/>
    <w:rsid w:val="008B1754"/>
    <w:rsid w:val="008B1D2F"/>
    <w:rsid w:val="008B1F87"/>
    <w:rsid w:val="008B23B2"/>
    <w:rsid w:val="008B27B8"/>
    <w:rsid w:val="008B3136"/>
    <w:rsid w:val="008B369B"/>
    <w:rsid w:val="008B3896"/>
    <w:rsid w:val="008B42E8"/>
    <w:rsid w:val="008B4967"/>
    <w:rsid w:val="008B5023"/>
    <w:rsid w:val="008B5243"/>
    <w:rsid w:val="008B580F"/>
    <w:rsid w:val="008B5CFB"/>
    <w:rsid w:val="008B670E"/>
    <w:rsid w:val="008B6AE4"/>
    <w:rsid w:val="008B75EE"/>
    <w:rsid w:val="008C0053"/>
    <w:rsid w:val="008C0233"/>
    <w:rsid w:val="008C0629"/>
    <w:rsid w:val="008C134D"/>
    <w:rsid w:val="008C13E8"/>
    <w:rsid w:val="008C2191"/>
    <w:rsid w:val="008C23A4"/>
    <w:rsid w:val="008C2945"/>
    <w:rsid w:val="008C2B45"/>
    <w:rsid w:val="008C351A"/>
    <w:rsid w:val="008C35DA"/>
    <w:rsid w:val="008C3AF4"/>
    <w:rsid w:val="008C3B6F"/>
    <w:rsid w:val="008C3F2A"/>
    <w:rsid w:val="008C54EC"/>
    <w:rsid w:val="008C58D8"/>
    <w:rsid w:val="008C6BF4"/>
    <w:rsid w:val="008C6EB0"/>
    <w:rsid w:val="008C7666"/>
    <w:rsid w:val="008C7D1E"/>
    <w:rsid w:val="008C7E4A"/>
    <w:rsid w:val="008D07EF"/>
    <w:rsid w:val="008D0CDD"/>
    <w:rsid w:val="008D158A"/>
    <w:rsid w:val="008D1B9B"/>
    <w:rsid w:val="008D1BF6"/>
    <w:rsid w:val="008D2211"/>
    <w:rsid w:val="008D277F"/>
    <w:rsid w:val="008D2D82"/>
    <w:rsid w:val="008D2EA4"/>
    <w:rsid w:val="008D3168"/>
    <w:rsid w:val="008D3192"/>
    <w:rsid w:val="008D3736"/>
    <w:rsid w:val="008D3810"/>
    <w:rsid w:val="008D38C9"/>
    <w:rsid w:val="008D3AA1"/>
    <w:rsid w:val="008D3AF3"/>
    <w:rsid w:val="008D4285"/>
    <w:rsid w:val="008D4AAE"/>
    <w:rsid w:val="008D4EBB"/>
    <w:rsid w:val="008D53CC"/>
    <w:rsid w:val="008D57CC"/>
    <w:rsid w:val="008D5B49"/>
    <w:rsid w:val="008D5BF3"/>
    <w:rsid w:val="008D6B38"/>
    <w:rsid w:val="008D6C55"/>
    <w:rsid w:val="008D6D55"/>
    <w:rsid w:val="008D7147"/>
    <w:rsid w:val="008D731D"/>
    <w:rsid w:val="008D7626"/>
    <w:rsid w:val="008D7825"/>
    <w:rsid w:val="008E072F"/>
    <w:rsid w:val="008E0B82"/>
    <w:rsid w:val="008E0F0D"/>
    <w:rsid w:val="008E1758"/>
    <w:rsid w:val="008E26AA"/>
    <w:rsid w:val="008E2CDF"/>
    <w:rsid w:val="008E2E58"/>
    <w:rsid w:val="008E3A29"/>
    <w:rsid w:val="008E3DED"/>
    <w:rsid w:val="008E4B59"/>
    <w:rsid w:val="008E4F26"/>
    <w:rsid w:val="008E5BF7"/>
    <w:rsid w:val="008E5E30"/>
    <w:rsid w:val="008E6269"/>
    <w:rsid w:val="008E645D"/>
    <w:rsid w:val="008E68F1"/>
    <w:rsid w:val="008E698B"/>
    <w:rsid w:val="008E7268"/>
    <w:rsid w:val="008E740C"/>
    <w:rsid w:val="008E741F"/>
    <w:rsid w:val="008E75FF"/>
    <w:rsid w:val="008E76B8"/>
    <w:rsid w:val="008E77E1"/>
    <w:rsid w:val="008F0B0E"/>
    <w:rsid w:val="008F0B12"/>
    <w:rsid w:val="008F1C5C"/>
    <w:rsid w:val="008F1CCF"/>
    <w:rsid w:val="008F28F0"/>
    <w:rsid w:val="008F2B34"/>
    <w:rsid w:val="008F2CEC"/>
    <w:rsid w:val="008F2D35"/>
    <w:rsid w:val="008F2E29"/>
    <w:rsid w:val="008F394F"/>
    <w:rsid w:val="008F3B0A"/>
    <w:rsid w:val="008F3D1F"/>
    <w:rsid w:val="008F4FBF"/>
    <w:rsid w:val="008F5488"/>
    <w:rsid w:val="008F5527"/>
    <w:rsid w:val="008F5AF7"/>
    <w:rsid w:val="008F5B33"/>
    <w:rsid w:val="008F6915"/>
    <w:rsid w:val="008F6B77"/>
    <w:rsid w:val="008F6FDE"/>
    <w:rsid w:val="008F7CD3"/>
    <w:rsid w:val="00900303"/>
    <w:rsid w:val="00900EA5"/>
    <w:rsid w:val="009015AF"/>
    <w:rsid w:val="009015F0"/>
    <w:rsid w:val="009026C4"/>
    <w:rsid w:val="0090272E"/>
    <w:rsid w:val="00902C3C"/>
    <w:rsid w:val="00903296"/>
    <w:rsid w:val="00904745"/>
    <w:rsid w:val="009053C5"/>
    <w:rsid w:val="00905894"/>
    <w:rsid w:val="009060AB"/>
    <w:rsid w:val="0090641E"/>
    <w:rsid w:val="009066FF"/>
    <w:rsid w:val="009068A2"/>
    <w:rsid w:val="00907874"/>
    <w:rsid w:val="00907E0C"/>
    <w:rsid w:val="00907F4C"/>
    <w:rsid w:val="009102FD"/>
    <w:rsid w:val="0091058F"/>
    <w:rsid w:val="0091063C"/>
    <w:rsid w:val="009107F1"/>
    <w:rsid w:val="00910B7C"/>
    <w:rsid w:val="00910DDA"/>
    <w:rsid w:val="009110DA"/>
    <w:rsid w:val="009111DE"/>
    <w:rsid w:val="00911FA0"/>
    <w:rsid w:val="0091276E"/>
    <w:rsid w:val="009132A0"/>
    <w:rsid w:val="00913722"/>
    <w:rsid w:val="00913981"/>
    <w:rsid w:val="00913DD7"/>
    <w:rsid w:val="00913F8F"/>
    <w:rsid w:val="00914BB9"/>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AF"/>
    <w:rsid w:val="0092191F"/>
    <w:rsid w:val="009219A9"/>
    <w:rsid w:val="00921D11"/>
    <w:rsid w:val="00922114"/>
    <w:rsid w:val="009222D5"/>
    <w:rsid w:val="00922508"/>
    <w:rsid w:val="00922522"/>
    <w:rsid w:val="009236E1"/>
    <w:rsid w:val="00923E2E"/>
    <w:rsid w:val="00923FC5"/>
    <w:rsid w:val="0092452B"/>
    <w:rsid w:val="00924530"/>
    <w:rsid w:val="00924A6A"/>
    <w:rsid w:val="00924D07"/>
    <w:rsid w:val="00924F88"/>
    <w:rsid w:val="00925A36"/>
    <w:rsid w:val="00925B9C"/>
    <w:rsid w:val="00926264"/>
    <w:rsid w:val="00926482"/>
    <w:rsid w:val="009303E7"/>
    <w:rsid w:val="00930525"/>
    <w:rsid w:val="009308A7"/>
    <w:rsid w:val="00930C23"/>
    <w:rsid w:val="00930FA5"/>
    <w:rsid w:val="00931799"/>
    <w:rsid w:val="00931EFF"/>
    <w:rsid w:val="00932250"/>
    <w:rsid w:val="0093232F"/>
    <w:rsid w:val="009324FB"/>
    <w:rsid w:val="0093368A"/>
    <w:rsid w:val="00933AFB"/>
    <w:rsid w:val="009342CF"/>
    <w:rsid w:val="0093430B"/>
    <w:rsid w:val="009344C1"/>
    <w:rsid w:val="00934DDD"/>
    <w:rsid w:val="0093585D"/>
    <w:rsid w:val="0093609D"/>
    <w:rsid w:val="00936347"/>
    <w:rsid w:val="009365A3"/>
    <w:rsid w:val="009367E5"/>
    <w:rsid w:val="00936AFE"/>
    <w:rsid w:val="0093704D"/>
    <w:rsid w:val="00937E67"/>
    <w:rsid w:val="0094076F"/>
    <w:rsid w:val="00940F0E"/>
    <w:rsid w:val="00940F63"/>
    <w:rsid w:val="00941250"/>
    <w:rsid w:val="00941F26"/>
    <w:rsid w:val="009427F1"/>
    <w:rsid w:val="009428FE"/>
    <w:rsid w:val="009430D3"/>
    <w:rsid w:val="00943378"/>
    <w:rsid w:val="00943F0F"/>
    <w:rsid w:val="00943F35"/>
    <w:rsid w:val="0094452B"/>
    <w:rsid w:val="0094454C"/>
    <w:rsid w:val="00944744"/>
    <w:rsid w:val="00944806"/>
    <w:rsid w:val="009448C1"/>
    <w:rsid w:val="00944F0D"/>
    <w:rsid w:val="00945093"/>
    <w:rsid w:val="0094519A"/>
    <w:rsid w:val="009452ED"/>
    <w:rsid w:val="00945346"/>
    <w:rsid w:val="00945918"/>
    <w:rsid w:val="00945B32"/>
    <w:rsid w:val="00945BB4"/>
    <w:rsid w:val="00946169"/>
    <w:rsid w:val="00946ACF"/>
    <w:rsid w:val="00947109"/>
    <w:rsid w:val="0094732C"/>
    <w:rsid w:val="009476C9"/>
    <w:rsid w:val="00947C7F"/>
    <w:rsid w:val="00950029"/>
    <w:rsid w:val="0095018A"/>
    <w:rsid w:val="009503CE"/>
    <w:rsid w:val="0095111A"/>
    <w:rsid w:val="009513E1"/>
    <w:rsid w:val="009514F8"/>
    <w:rsid w:val="00952295"/>
    <w:rsid w:val="009524AF"/>
    <w:rsid w:val="00952A4E"/>
    <w:rsid w:val="00952D82"/>
    <w:rsid w:val="009534BD"/>
    <w:rsid w:val="00954A72"/>
    <w:rsid w:val="00954EA7"/>
    <w:rsid w:val="0095507A"/>
    <w:rsid w:val="00955E91"/>
    <w:rsid w:val="00956025"/>
    <w:rsid w:val="009564CC"/>
    <w:rsid w:val="009565A1"/>
    <w:rsid w:val="00956D01"/>
    <w:rsid w:val="0095700D"/>
    <w:rsid w:val="00957074"/>
    <w:rsid w:val="0095709E"/>
    <w:rsid w:val="00960516"/>
    <w:rsid w:val="00960536"/>
    <w:rsid w:val="00960550"/>
    <w:rsid w:val="0096057C"/>
    <w:rsid w:val="00960BE6"/>
    <w:rsid w:val="00961137"/>
    <w:rsid w:val="00961300"/>
    <w:rsid w:val="009618AE"/>
    <w:rsid w:val="009626E1"/>
    <w:rsid w:val="00962911"/>
    <w:rsid w:val="00962E6B"/>
    <w:rsid w:val="0096328E"/>
    <w:rsid w:val="00963761"/>
    <w:rsid w:val="009645E5"/>
    <w:rsid w:val="009647FB"/>
    <w:rsid w:val="00964817"/>
    <w:rsid w:val="009648A3"/>
    <w:rsid w:val="00964CFA"/>
    <w:rsid w:val="00964E45"/>
    <w:rsid w:val="009652E2"/>
    <w:rsid w:val="00965D0B"/>
    <w:rsid w:val="009663CB"/>
    <w:rsid w:val="00966944"/>
    <w:rsid w:val="00966C1C"/>
    <w:rsid w:val="0096754C"/>
    <w:rsid w:val="009675E2"/>
    <w:rsid w:val="00967C1C"/>
    <w:rsid w:val="00970537"/>
    <w:rsid w:val="00970578"/>
    <w:rsid w:val="009707E8"/>
    <w:rsid w:val="00970E54"/>
    <w:rsid w:val="00970F02"/>
    <w:rsid w:val="009714F9"/>
    <w:rsid w:val="009716D1"/>
    <w:rsid w:val="00971CFF"/>
    <w:rsid w:val="00972548"/>
    <w:rsid w:val="00972E78"/>
    <w:rsid w:val="009738D1"/>
    <w:rsid w:val="00973D22"/>
    <w:rsid w:val="00973FEC"/>
    <w:rsid w:val="00974F03"/>
    <w:rsid w:val="0097564D"/>
    <w:rsid w:val="00975A58"/>
    <w:rsid w:val="00975E9D"/>
    <w:rsid w:val="009763BE"/>
    <w:rsid w:val="0097651B"/>
    <w:rsid w:val="00976AE4"/>
    <w:rsid w:val="009771F8"/>
    <w:rsid w:val="00977292"/>
    <w:rsid w:val="00977977"/>
    <w:rsid w:val="00977A5E"/>
    <w:rsid w:val="00977ADE"/>
    <w:rsid w:val="00977B68"/>
    <w:rsid w:val="00977D16"/>
    <w:rsid w:val="00977F2E"/>
    <w:rsid w:val="00980644"/>
    <w:rsid w:val="00980EDA"/>
    <w:rsid w:val="0098150C"/>
    <w:rsid w:val="00981F95"/>
    <w:rsid w:val="00982AD4"/>
    <w:rsid w:val="00982C10"/>
    <w:rsid w:val="0098320E"/>
    <w:rsid w:val="00983D81"/>
    <w:rsid w:val="009840C7"/>
    <w:rsid w:val="009840F3"/>
    <w:rsid w:val="00984459"/>
    <w:rsid w:val="009849E0"/>
    <w:rsid w:val="00985A1C"/>
    <w:rsid w:val="00985B09"/>
    <w:rsid w:val="00985EC5"/>
    <w:rsid w:val="00986177"/>
    <w:rsid w:val="00986AB8"/>
    <w:rsid w:val="00986C0A"/>
    <w:rsid w:val="00986CDB"/>
    <w:rsid w:val="00986D34"/>
    <w:rsid w:val="009873EC"/>
    <w:rsid w:val="009876FF"/>
    <w:rsid w:val="00990039"/>
    <w:rsid w:val="00990F6F"/>
    <w:rsid w:val="00991C62"/>
    <w:rsid w:val="009920C3"/>
    <w:rsid w:val="009921D9"/>
    <w:rsid w:val="00992372"/>
    <w:rsid w:val="00992A7B"/>
    <w:rsid w:val="00992C63"/>
    <w:rsid w:val="009936F2"/>
    <w:rsid w:val="00993A26"/>
    <w:rsid w:val="00993F17"/>
    <w:rsid w:val="00994884"/>
    <w:rsid w:val="00994CD7"/>
    <w:rsid w:val="00994F7C"/>
    <w:rsid w:val="00995992"/>
    <w:rsid w:val="009963C3"/>
    <w:rsid w:val="00996519"/>
    <w:rsid w:val="009966A0"/>
    <w:rsid w:val="009969CC"/>
    <w:rsid w:val="00996A1D"/>
    <w:rsid w:val="00996EA4"/>
    <w:rsid w:val="00996EC6"/>
    <w:rsid w:val="00996F99"/>
    <w:rsid w:val="00997555"/>
    <w:rsid w:val="009978FF"/>
    <w:rsid w:val="00997975"/>
    <w:rsid w:val="00997D41"/>
    <w:rsid w:val="009A0443"/>
    <w:rsid w:val="009A0F9F"/>
    <w:rsid w:val="009A118E"/>
    <w:rsid w:val="009A1AE8"/>
    <w:rsid w:val="009A26D8"/>
    <w:rsid w:val="009A2F9B"/>
    <w:rsid w:val="009A371D"/>
    <w:rsid w:val="009A3B24"/>
    <w:rsid w:val="009A3BE8"/>
    <w:rsid w:val="009A3BEF"/>
    <w:rsid w:val="009A4896"/>
    <w:rsid w:val="009A4E9B"/>
    <w:rsid w:val="009A52F4"/>
    <w:rsid w:val="009A5419"/>
    <w:rsid w:val="009A5867"/>
    <w:rsid w:val="009A60C6"/>
    <w:rsid w:val="009A631E"/>
    <w:rsid w:val="009A69CD"/>
    <w:rsid w:val="009A6CD1"/>
    <w:rsid w:val="009A6ED0"/>
    <w:rsid w:val="009B055E"/>
    <w:rsid w:val="009B0583"/>
    <w:rsid w:val="009B0817"/>
    <w:rsid w:val="009B08A2"/>
    <w:rsid w:val="009B1298"/>
    <w:rsid w:val="009B13C6"/>
    <w:rsid w:val="009B14D1"/>
    <w:rsid w:val="009B2180"/>
    <w:rsid w:val="009B222E"/>
    <w:rsid w:val="009B232B"/>
    <w:rsid w:val="009B26EE"/>
    <w:rsid w:val="009B278B"/>
    <w:rsid w:val="009B2CCB"/>
    <w:rsid w:val="009B3352"/>
    <w:rsid w:val="009B3664"/>
    <w:rsid w:val="009B377E"/>
    <w:rsid w:val="009B39F9"/>
    <w:rsid w:val="009B3BD6"/>
    <w:rsid w:val="009B400E"/>
    <w:rsid w:val="009B404F"/>
    <w:rsid w:val="009B4787"/>
    <w:rsid w:val="009B48ED"/>
    <w:rsid w:val="009B558B"/>
    <w:rsid w:val="009B56AF"/>
    <w:rsid w:val="009B577C"/>
    <w:rsid w:val="009B57DC"/>
    <w:rsid w:val="009B58EA"/>
    <w:rsid w:val="009B60D7"/>
    <w:rsid w:val="009B655A"/>
    <w:rsid w:val="009B65BD"/>
    <w:rsid w:val="009B6736"/>
    <w:rsid w:val="009B69BA"/>
    <w:rsid w:val="009B6A51"/>
    <w:rsid w:val="009B76FD"/>
    <w:rsid w:val="009C0859"/>
    <w:rsid w:val="009C09FA"/>
    <w:rsid w:val="009C1B86"/>
    <w:rsid w:val="009C1C84"/>
    <w:rsid w:val="009C240A"/>
    <w:rsid w:val="009C2592"/>
    <w:rsid w:val="009C26A6"/>
    <w:rsid w:val="009C2862"/>
    <w:rsid w:val="009C2E10"/>
    <w:rsid w:val="009C3077"/>
    <w:rsid w:val="009C39C5"/>
    <w:rsid w:val="009C5DB4"/>
    <w:rsid w:val="009C653F"/>
    <w:rsid w:val="009C6A32"/>
    <w:rsid w:val="009C729F"/>
    <w:rsid w:val="009C7312"/>
    <w:rsid w:val="009C7555"/>
    <w:rsid w:val="009C7AC9"/>
    <w:rsid w:val="009D0EE7"/>
    <w:rsid w:val="009D1685"/>
    <w:rsid w:val="009D192B"/>
    <w:rsid w:val="009D19FE"/>
    <w:rsid w:val="009D1C3B"/>
    <w:rsid w:val="009D23B8"/>
    <w:rsid w:val="009D3482"/>
    <w:rsid w:val="009D35C0"/>
    <w:rsid w:val="009D3A0D"/>
    <w:rsid w:val="009D3E55"/>
    <w:rsid w:val="009D4869"/>
    <w:rsid w:val="009D4A44"/>
    <w:rsid w:val="009D4DAC"/>
    <w:rsid w:val="009D5639"/>
    <w:rsid w:val="009D565B"/>
    <w:rsid w:val="009D5BD4"/>
    <w:rsid w:val="009D6181"/>
    <w:rsid w:val="009D6237"/>
    <w:rsid w:val="009D72B1"/>
    <w:rsid w:val="009D73B4"/>
    <w:rsid w:val="009D74B8"/>
    <w:rsid w:val="009D751D"/>
    <w:rsid w:val="009D7567"/>
    <w:rsid w:val="009D7787"/>
    <w:rsid w:val="009D7838"/>
    <w:rsid w:val="009D7862"/>
    <w:rsid w:val="009D788D"/>
    <w:rsid w:val="009D7DE5"/>
    <w:rsid w:val="009D7FF4"/>
    <w:rsid w:val="009E09BB"/>
    <w:rsid w:val="009E0F55"/>
    <w:rsid w:val="009E1563"/>
    <w:rsid w:val="009E2054"/>
    <w:rsid w:val="009E2175"/>
    <w:rsid w:val="009E2314"/>
    <w:rsid w:val="009E336B"/>
    <w:rsid w:val="009E3395"/>
    <w:rsid w:val="009E3735"/>
    <w:rsid w:val="009E3976"/>
    <w:rsid w:val="009E4035"/>
    <w:rsid w:val="009E499B"/>
    <w:rsid w:val="009E4A70"/>
    <w:rsid w:val="009E5167"/>
    <w:rsid w:val="009E5EFB"/>
    <w:rsid w:val="009E5FD5"/>
    <w:rsid w:val="009E67C2"/>
    <w:rsid w:val="009E6C26"/>
    <w:rsid w:val="009E7220"/>
    <w:rsid w:val="009E75D3"/>
    <w:rsid w:val="009E791F"/>
    <w:rsid w:val="009F00D4"/>
    <w:rsid w:val="009F0214"/>
    <w:rsid w:val="009F0369"/>
    <w:rsid w:val="009F0433"/>
    <w:rsid w:val="009F051A"/>
    <w:rsid w:val="009F0963"/>
    <w:rsid w:val="009F0FA0"/>
    <w:rsid w:val="009F173C"/>
    <w:rsid w:val="009F1DCC"/>
    <w:rsid w:val="009F2CDD"/>
    <w:rsid w:val="009F38B1"/>
    <w:rsid w:val="009F4859"/>
    <w:rsid w:val="009F4E52"/>
    <w:rsid w:val="009F529C"/>
    <w:rsid w:val="009F52C5"/>
    <w:rsid w:val="009F53D0"/>
    <w:rsid w:val="009F66E3"/>
    <w:rsid w:val="009F67D8"/>
    <w:rsid w:val="009F68F4"/>
    <w:rsid w:val="009F7850"/>
    <w:rsid w:val="009F7E2D"/>
    <w:rsid w:val="00A0003F"/>
    <w:rsid w:val="00A000AA"/>
    <w:rsid w:val="00A000E9"/>
    <w:rsid w:val="00A001A8"/>
    <w:rsid w:val="00A001D9"/>
    <w:rsid w:val="00A01894"/>
    <w:rsid w:val="00A01965"/>
    <w:rsid w:val="00A01CCA"/>
    <w:rsid w:val="00A02BED"/>
    <w:rsid w:val="00A02E62"/>
    <w:rsid w:val="00A03D07"/>
    <w:rsid w:val="00A0416F"/>
    <w:rsid w:val="00A04897"/>
    <w:rsid w:val="00A0492C"/>
    <w:rsid w:val="00A04982"/>
    <w:rsid w:val="00A049E0"/>
    <w:rsid w:val="00A04D78"/>
    <w:rsid w:val="00A05B99"/>
    <w:rsid w:val="00A05EC2"/>
    <w:rsid w:val="00A06240"/>
    <w:rsid w:val="00A06507"/>
    <w:rsid w:val="00A0684D"/>
    <w:rsid w:val="00A06907"/>
    <w:rsid w:val="00A070EB"/>
    <w:rsid w:val="00A073F4"/>
    <w:rsid w:val="00A07626"/>
    <w:rsid w:val="00A07733"/>
    <w:rsid w:val="00A07985"/>
    <w:rsid w:val="00A07CEF"/>
    <w:rsid w:val="00A07EDB"/>
    <w:rsid w:val="00A1080B"/>
    <w:rsid w:val="00A10DCA"/>
    <w:rsid w:val="00A11138"/>
    <w:rsid w:val="00A11E40"/>
    <w:rsid w:val="00A12192"/>
    <w:rsid w:val="00A123D0"/>
    <w:rsid w:val="00A126CE"/>
    <w:rsid w:val="00A126F5"/>
    <w:rsid w:val="00A12FEA"/>
    <w:rsid w:val="00A1300E"/>
    <w:rsid w:val="00A1334B"/>
    <w:rsid w:val="00A133EE"/>
    <w:rsid w:val="00A1373B"/>
    <w:rsid w:val="00A139BD"/>
    <w:rsid w:val="00A14D9C"/>
    <w:rsid w:val="00A15728"/>
    <w:rsid w:val="00A15A49"/>
    <w:rsid w:val="00A160B9"/>
    <w:rsid w:val="00A16225"/>
    <w:rsid w:val="00A166D9"/>
    <w:rsid w:val="00A1697E"/>
    <w:rsid w:val="00A17B3D"/>
    <w:rsid w:val="00A17CAE"/>
    <w:rsid w:val="00A200A2"/>
    <w:rsid w:val="00A2014B"/>
    <w:rsid w:val="00A20A45"/>
    <w:rsid w:val="00A20D5A"/>
    <w:rsid w:val="00A20F54"/>
    <w:rsid w:val="00A21A11"/>
    <w:rsid w:val="00A21C17"/>
    <w:rsid w:val="00A22C64"/>
    <w:rsid w:val="00A23ABA"/>
    <w:rsid w:val="00A23D8A"/>
    <w:rsid w:val="00A2404B"/>
    <w:rsid w:val="00A249A0"/>
    <w:rsid w:val="00A24B09"/>
    <w:rsid w:val="00A24E82"/>
    <w:rsid w:val="00A25CBE"/>
    <w:rsid w:val="00A2607B"/>
    <w:rsid w:val="00A261E8"/>
    <w:rsid w:val="00A261FF"/>
    <w:rsid w:val="00A2650A"/>
    <w:rsid w:val="00A2736C"/>
    <w:rsid w:val="00A27C23"/>
    <w:rsid w:val="00A27C8E"/>
    <w:rsid w:val="00A27E81"/>
    <w:rsid w:val="00A30054"/>
    <w:rsid w:val="00A30441"/>
    <w:rsid w:val="00A30703"/>
    <w:rsid w:val="00A307B5"/>
    <w:rsid w:val="00A308F4"/>
    <w:rsid w:val="00A30FE0"/>
    <w:rsid w:val="00A3156C"/>
    <w:rsid w:val="00A318A2"/>
    <w:rsid w:val="00A31B91"/>
    <w:rsid w:val="00A3213A"/>
    <w:rsid w:val="00A321F9"/>
    <w:rsid w:val="00A32560"/>
    <w:rsid w:val="00A32AEE"/>
    <w:rsid w:val="00A33624"/>
    <w:rsid w:val="00A34878"/>
    <w:rsid w:val="00A34A8B"/>
    <w:rsid w:val="00A34D84"/>
    <w:rsid w:val="00A3513E"/>
    <w:rsid w:val="00A3559C"/>
    <w:rsid w:val="00A355F0"/>
    <w:rsid w:val="00A35A6C"/>
    <w:rsid w:val="00A35D5E"/>
    <w:rsid w:val="00A36B7A"/>
    <w:rsid w:val="00A37395"/>
    <w:rsid w:val="00A37FC3"/>
    <w:rsid w:val="00A403D1"/>
    <w:rsid w:val="00A40482"/>
    <w:rsid w:val="00A40590"/>
    <w:rsid w:val="00A40A58"/>
    <w:rsid w:val="00A41128"/>
    <w:rsid w:val="00A4140C"/>
    <w:rsid w:val="00A41F62"/>
    <w:rsid w:val="00A423BA"/>
    <w:rsid w:val="00A42476"/>
    <w:rsid w:val="00A42756"/>
    <w:rsid w:val="00A42A75"/>
    <w:rsid w:val="00A42BBE"/>
    <w:rsid w:val="00A43765"/>
    <w:rsid w:val="00A4379D"/>
    <w:rsid w:val="00A457A8"/>
    <w:rsid w:val="00A457C7"/>
    <w:rsid w:val="00A45A95"/>
    <w:rsid w:val="00A46945"/>
    <w:rsid w:val="00A47280"/>
    <w:rsid w:val="00A475B7"/>
    <w:rsid w:val="00A5034C"/>
    <w:rsid w:val="00A50402"/>
    <w:rsid w:val="00A505A8"/>
    <w:rsid w:val="00A50C42"/>
    <w:rsid w:val="00A51468"/>
    <w:rsid w:val="00A5194A"/>
    <w:rsid w:val="00A51A4B"/>
    <w:rsid w:val="00A51EDA"/>
    <w:rsid w:val="00A51EDE"/>
    <w:rsid w:val="00A524DA"/>
    <w:rsid w:val="00A52A2B"/>
    <w:rsid w:val="00A52A71"/>
    <w:rsid w:val="00A52FDD"/>
    <w:rsid w:val="00A5396D"/>
    <w:rsid w:val="00A539FF"/>
    <w:rsid w:val="00A53E79"/>
    <w:rsid w:val="00A54500"/>
    <w:rsid w:val="00A547A2"/>
    <w:rsid w:val="00A54C56"/>
    <w:rsid w:val="00A55102"/>
    <w:rsid w:val="00A56014"/>
    <w:rsid w:val="00A56078"/>
    <w:rsid w:val="00A56649"/>
    <w:rsid w:val="00A56BD5"/>
    <w:rsid w:val="00A56E81"/>
    <w:rsid w:val="00A56F18"/>
    <w:rsid w:val="00A576C8"/>
    <w:rsid w:val="00A57844"/>
    <w:rsid w:val="00A57BE1"/>
    <w:rsid w:val="00A57D3E"/>
    <w:rsid w:val="00A60148"/>
    <w:rsid w:val="00A607E8"/>
    <w:rsid w:val="00A6097C"/>
    <w:rsid w:val="00A61314"/>
    <w:rsid w:val="00A622D9"/>
    <w:rsid w:val="00A6252F"/>
    <w:rsid w:val="00A62824"/>
    <w:rsid w:val="00A62952"/>
    <w:rsid w:val="00A62CAE"/>
    <w:rsid w:val="00A62DED"/>
    <w:rsid w:val="00A63350"/>
    <w:rsid w:val="00A638C4"/>
    <w:rsid w:val="00A63981"/>
    <w:rsid w:val="00A64132"/>
    <w:rsid w:val="00A6422F"/>
    <w:rsid w:val="00A64593"/>
    <w:rsid w:val="00A64AA0"/>
    <w:rsid w:val="00A64FF8"/>
    <w:rsid w:val="00A651CC"/>
    <w:rsid w:val="00A652C9"/>
    <w:rsid w:val="00A6547C"/>
    <w:rsid w:val="00A65F45"/>
    <w:rsid w:val="00A66A80"/>
    <w:rsid w:val="00A66C7A"/>
    <w:rsid w:val="00A67AF2"/>
    <w:rsid w:val="00A708A6"/>
    <w:rsid w:val="00A708BC"/>
    <w:rsid w:val="00A70BD6"/>
    <w:rsid w:val="00A71137"/>
    <w:rsid w:val="00A7138B"/>
    <w:rsid w:val="00A718BB"/>
    <w:rsid w:val="00A72036"/>
    <w:rsid w:val="00A74196"/>
    <w:rsid w:val="00A742C8"/>
    <w:rsid w:val="00A75268"/>
    <w:rsid w:val="00A75312"/>
    <w:rsid w:val="00A755E9"/>
    <w:rsid w:val="00A7579D"/>
    <w:rsid w:val="00A757B7"/>
    <w:rsid w:val="00A75BC2"/>
    <w:rsid w:val="00A75D9B"/>
    <w:rsid w:val="00A75F96"/>
    <w:rsid w:val="00A763B1"/>
    <w:rsid w:val="00A7695B"/>
    <w:rsid w:val="00A76E77"/>
    <w:rsid w:val="00A77790"/>
    <w:rsid w:val="00A779E4"/>
    <w:rsid w:val="00A77ECE"/>
    <w:rsid w:val="00A81FDE"/>
    <w:rsid w:val="00A82445"/>
    <w:rsid w:val="00A829AD"/>
    <w:rsid w:val="00A82C8B"/>
    <w:rsid w:val="00A82FB8"/>
    <w:rsid w:val="00A8369A"/>
    <w:rsid w:val="00A83FD4"/>
    <w:rsid w:val="00A842AC"/>
    <w:rsid w:val="00A84473"/>
    <w:rsid w:val="00A84564"/>
    <w:rsid w:val="00A85623"/>
    <w:rsid w:val="00A85D2D"/>
    <w:rsid w:val="00A860A7"/>
    <w:rsid w:val="00A86164"/>
    <w:rsid w:val="00A86E09"/>
    <w:rsid w:val="00A8729B"/>
    <w:rsid w:val="00A87A1F"/>
    <w:rsid w:val="00A87E93"/>
    <w:rsid w:val="00A901A9"/>
    <w:rsid w:val="00A90C04"/>
    <w:rsid w:val="00A91106"/>
    <w:rsid w:val="00A91417"/>
    <w:rsid w:val="00A9146E"/>
    <w:rsid w:val="00A91601"/>
    <w:rsid w:val="00A91FD2"/>
    <w:rsid w:val="00A92125"/>
    <w:rsid w:val="00A93B64"/>
    <w:rsid w:val="00A93EE3"/>
    <w:rsid w:val="00A94D72"/>
    <w:rsid w:val="00A94DEB"/>
    <w:rsid w:val="00A94E46"/>
    <w:rsid w:val="00A95247"/>
    <w:rsid w:val="00A9587F"/>
    <w:rsid w:val="00A95926"/>
    <w:rsid w:val="00A95CFF"/>
    <w:rsid w:val="00A9658E"/>
    <w:rsid w:val="00A965F5"/>
    <w:rsid w:val="00A9690D"/>
    <w:rsid w:val="00A96B45"/>
    <w:rsid w:val="00A96CDE"/>
    <w:rsid w:val="00A97C30"/>
    <w:rsid w:val="00A97EF7"/>
    <w:rsid w:val="00AA05D9"/>
    <w:rsid w:val="00AA10C6"/>
    <w:rsid w:val="00AA1136"/>
    <w:rsid w:val="00AA128A"/>
    <w:rsid w:val="00AA14E6"/>
    <w:rsid w:val="00AA1D99"/>
    <w:rsid w:val="00AA1E78"/>
    <w:rsid w:val="00AA258B"/>
    <w:rsid w:val="00AA28A0"/>
    <w:rsid w:val="00AA3ADC"/>
    <w:rsid w:val="00AA443E"/>
    <w:rsid w:val="00AA4652"/>
    <w:rsid w:val="00AA4E9B"/>
    <w:rsid w:val="00AA50E4"/>
    <w:rsid w:val="00AA5545"/>
    <w:rsid w:val="00AA5597"/>
    <w:rsid w:val="00AA5A6F"/>
    <w:rsid w:val="00AA5C56"/>
    <w:rsid w:val="00AA61F2"/>
    <w:rsid w:val="00AA66A7"/>
    <w:rsid w:val="00AA66DF"/>
    <w:rsid w:val="00AA6A15"/>
    <w:rsid w:val="00AA6C11"/>
    <w:rsid w:val="00AB029B"/>
    <w:rsid w:val="00AB0480"/>
    <w:rsid w:val="00AB072C"/>
    <w:rsid w:val="00AB08C3"/>
    <w:rsid w:val="00AB0AB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D71"/>
    <w:rsid w:val="00AB4F3C"/>
    <w:rsid w:val="00AB5473"/>
    <w:rsid w:val="00AB572B"/>
    <w:rsid w:val="00AB5919"/>
    <w:rsid w:val="00AB61AD"/>
    <w:rsid w:val="00AB6693"/>
    <w:rsid w:val="00AB70C7"/>
    <w:rsid w:val="00AB70EF"/>
    <w:rsid w:val="00AB73A1"/>
    <w:rsid w:val="00AB76E4"/>
    <w:rsid w:val="00AB7A9D"/>
    <w:rsid w:val="00AC0753"/>
    <w:rsid w:val="00AC16E4"/>
    <w:rsid w:val="00AC1902"/>
    <w:rsid w:val="00AC1D4B"/>
    <w:rsid w:val="00AC1F1E"/>
    <w:rsid w:val="00AC1FAC"/>
    <w:rsid w:val="00AC1FD5"/>
    <w:rsid w:val="00AC2503"/>
    <w:rsid w:val="00AC415E"/>
    <w:rsid w:val="00AC44A6"/>
    <w:rsid w:val="00AC48F0"/>
    <w:rsid w:val="00AC4A70"/>
    <w:rsid w:val="00AC4C36"/>
    <w:rsid w:val="00AC4F49"/>
    <w:rsid w:val="00AC4FC0"/>
    <w:rsid w:val="00AC572F"/>
    <w:rsid w:val="00AC5B7D"/>
    <w:rsid w:val="00AC6A0B"/>
    <w:rsid w:val="00AC6DB2"/>
    <w:rsid w:val="00AC703B"/>
    <w:rsid w:val="00AC78F1"/>
    <w:rsid w:val="00AD1029"/>
    <w:rsid w:val="00AD10FA"/>
    <w:rsid w:val="00AD124C"/>
    <w:rsid w:val="00AD1389"/>
    <w:rsid w:val="00AD1B1A"/>
    <w:rsid w:val="00AD1B43"/>
    <w:rsid w:val="00AD1F1C"/>
    <w:rsid w:val="00AD2408"/>
    <w:rsid w:val="00AD24C3"/>
    <w:rsid w:val="00AD24F5"/>
    <w:rsid w:val="00AD26ED"/>
    <w:rsid w:val="00AD2AFD"/>
    <w:rsid w:val="00AD2BA6"/>
    <w:rsid w:val="00AD2DF9"/>
    <w:rsid w:val="00AD34D7"/>
    <w:rsid w:val="00AD369F"/>
    <w:rsid w:val="00AD3969"/>
    <w:rsid w:val="00AD4BEC"/>
    <w:rsid w:val="00AD4E15"/>
    <w:rsid w:val="00AD5343"/>
    <w:rsid w:val="00AD5396"/>
    <w:rsid w:val="00AD5397"/>
    <w:rsid w:val="00AD58D5"/>
    <w:rsid w:val="00AD68A3"/>
    <w:rsid w:val="00AD6B94"/>
    <w:rsid w:val="00AD7586"/>
    <w:rsid w:val="00AD7883"/>
    <w:rsid w:val="00AD7A8C"/>
    <w:rsid w:val="00AD7FF5"/>
    <w:rsid w:val="00AE0177"/>
    <w:rsid w:val="00AE0495"/>
    <w:rsid w:val="00AE0A1D"/>
    <w:rsid w:val="00AE0E66"/>
    <w:rsid w:val="00AE10FA"/>
    <w:rsid w:val="00AE14F3"/>
    <w:rsid w:val="00AE1674"/>
    <w:rsid w:val="00AE20C9"/>
    <w:rsid w:val="00AE242E"/>
    <w:rsid w:val="00AE2818"/>
    <w:rsid w:val="00AE3022"/>
    <w:rsid w:val="00AE3677"/>
    <w:rsid w:val="00AE37F9"/>
    <w:rsid w:val="00AE3A15"/>
    <w:rsid w:val="00AE3A5A"/>
    <w:rsid w:val="00AE3E5B"/>
    <w:rsid w:val="00AE3E6B"/>
    <w:rsid w:val="00AE4094"/>
    <w:rsid w:val="00AE4CBD"/>
    <w:rsid w:val="00AE5F98"/>
    <w:rsid w:val="00AE6318"/>
    <w:rsid w:val="00AE6D2B"/>
    <w:rsid w:val="00AE6EC7"/>
    <w:rsid w:val="00AE78CA"/>
    <w:rsid w:val="00AE7C21"/>
    <w:rsid w:val="00AF04C6"/>
    <w:rsid w:val="00AF0781"/>
    <w:rsid w:val="00AF0890"/>
    <w:rsid w:val="00AF0E1A"/>
    <w:rsid w:val="00AF15D7"/>
    <w:rsid w:val="00AF188C"/>
    <w:rsid w:val="00AF26A9"/>
    <w:rsid w:val="00AF30FF"/>
    <w:rsid w:val="00AF3237"/>
    <w:rsid w:val="00AF380A"/>
    <w:rsid w:val="00AF3D4A"/>
    <w:rsid w:val="00AF406D"/>
    <w:rsid w:val="00AF41CD"/>
    <w:rsid w:val="00AF47AF"/>
    <w:rsid w:val="00AF4C2A"/>
    <w:rsid w:val="00AF5202"/>
    <w:rsid w:val="00AF5A7C"/>
    <w:rsid w:val="00AF6041"/>
    <w:rsid w:val="00AF6B64"/>
    <w:rsid w:val="00AF71B1"/>
    <w:rsid w:val="00AF7F68"/>
    <w:rsid w:val="00B001E0"/>
    <w:rsid w:val="00B00942"/>
    <w:rsid w:val="00B00C92"/>
    <w:rsid w:val="00B00CAE"/>
    <w:rsid w:val="00B01A5D"/>
    <w:rsid w:val="00B01F8D"/>
    <w:rsid w:val="00B0221D"/>
    <w:rsid w:val="00B0261C"/>
    <w:rsid w:val="00B0282A"/>
    <w:rsid w:val="00B029C8"/>
    <w:rsid w:val="00B02B28"/>
    <w:rsid w:val="00B030A9"/>
    <w:rsid w:val="00B030C8"/>
    <w:rsid w:val="00B030D3"/>
    <w:rsid w:val="00B038E1"/>
    <w:rsid w:val="00B03B55"/>
    <w:rsid w:val="00B03DC1"/>
    <w:rsid w:val="00B04075"/>
    <w:rsid w:val="00B040F8"/>
    <w:rsid w:val="00B049D5"/>
    <w:rsid w:val="00B04DC9"/>
    <w:rsid w:val="00B051F7"/>
    <w:rsid w:val="00B05389"/>
    <w:rsid w:val="00B05872"/>
    <w:rsid w:val="00B059A5"/>
    <w:rsid w:val="00B05BAF"/>
    <w:rsid w:val="00B05F89"/>
    <w:rsid w:val="00B061CF"/>
    <w:rsid w:val="00B06325"/>
    <w:rsid w:val="00B06C1F"/>
    <w:rsid w:val="00B06F71"/>
    <w:rsid w:val="00B0762A"/>
    <w:rsid w:val="00B07710"/>
    <w:rsid w:val="00B07808"/>
    <w:rsid w:val="00B10420"/>
    <w:rsid w:val="00B10462"/>
    <w:rsid w:val="00B10626"/>
    <w:rsid w:val="00B108FA"/>
    <w:rsid w:val="00B10A34"/>
    <w:rsid w:val="00B110AF"/>
    <w:rsid w:val="00B1169B"/>
    <w:rsid w:val="00B118FE"/>
    <w:rsid w:val="00B11D06"/>
    <w:rsid w:val="00B11ED3"/>
    <w:rsid w:val="00B12018"/>
    <w:rsid w:val="00B12245"/>
    <w:rsid w:val="00B13DCB"/>
    <w:rsid w:val="00B13E0E"/>
    <w:rsid w:val="00B144D2"/>
    <w:rsid w:val="00B1450B"/>
    <w:rsid w:val="00B14631"/>
    <w:rsid w:val="00B1499A"/>
    <w:rsid w:val="00B14A45"/>
    <w:rsid w:val="00B150F4"/>
    <w:rsid w:val="00B155DB"/>
    <w:rsid w:val="00B156C5"/>
    <w:rsid w:val="00B16030"/>
    <w:rsid w:val="00B160C6"/>
    <w:rsid w:val="00B160CD"/>
    <w:rsid w:val="00B16242"/>
    <w:rsid w:val="00B16F58"/>
    <w:rsid w:val="00B16FEA"/>
    <w:rsid w:val="00B17A1F"/>
    <w:rsid w:val="00B17BC4"/>
    <w:rsid w:val="00B17BE6"/>
    <w:rsid w:val="00B202B9"/>
    <w:rsid w:val="00B20606"/>
    <w:rsid w:val="00B20EB4"/>
    <w:rsid w:val="00B214CE"/>
    <w:rsid w:val="00B21D83"/>
    <w:rsid w:val="00B21E80"/>
    <w:rsid w:val="00B22345"/>
    <w:rsid w:val="00B223B8"/>
    <w:rsid w:val="00B22910"/>
    <w:rsid w:val="00B22DA3"/>
    <w:rsid w:val="00B2347B"/>
    <w:rsid w:val="00B234B3"/>
    <w:rsid w:val="00B23FD9"/>
    <w:rsid w:val="00B2412B"/>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79B"/>
    <w:rsid w:val="00B31D99"/>
    <w:rsid w:val="00B32A2E"/>
    <w:rsid w:val="00B32D86"/>
    <w:rsid w:val="00B33075"/>
    <w:rsid w:val="00B3327A"/>
    <w:rsid w:val="00B343D4"/>
    <w:rsid w:val="00B34A1E"/>
    <w:rsid w:val="00B34A3C"/>
    <w:rsid w:val="00B35143"/>
    <w:rsid w:val="00B35315"/>
    <w:rsid w:val="00B35B32"/>
    <w:rsid w:val="00B360B2"/>
    <w:rsid w:val="00B3662D"/>
    <w:rsid w:val="00B36F90"/>
    <w:rsid w:val="00B3723C"/>
    <w:rsid w:val="00B378A4"/>
    <w:rsid w:val="00B37BA1"/>
    <w:rsid w:val="00B4092A"/>
    <w:rsid w:val="00B40A61"/>
    <w:rsid w:val="00B4151C"/>
    <w:rsid w:val="00B418DB"/>
    <w:rsid w:val="00B41948"/>
    <w:rsid w:val="00B41B2B"/>
    <w:rsid w:val="00B42121"/>
    <w:rsid w:val="00B4216D"/>
    <w:rsid w:val="00B421D5"/>
    <w:rsid w:val="00B4261E"/>
    <w:rsid w:val="00B427E0"/>
    <w:rsid w:val="00B42993"/>
    <w:rsid w:val="00B42A31"/>
    <w:rsid w:val="00B42F4B"/>
    <w:rsid w:val="00B4352B"/>
    <w:rsid w:val="00B43BF1"/>
    <w:rsid w:val="00B44495"/>
    <w:rsid w:val="00B446CB"/>
    <w:rsid w:val="00B44E9E"/>
    <w:rsid w:val="00B456B4"/>
    <w:rsid w:val="00B45879"/>
    <w:rsid w:val="00B45AB3"/>
    <w:rsid w:val="00B46919"/>
    <w:rsid w:val="00B46A75"/>
    <w:rsid w:val="00B46BC6"/>
    <w:rsid w:val="00B47366"/>
    <w:rsid w:val="00B47413"/>
    <w:rsid w:val="00B474B8"/>
    <w:rsid w:val="00B50859"/>
    <w:rsid w:val="00B50CF7"/>
    <w:rsid w:val="00B52C79"/>
    <w:rsid w:val="00B52FA5"/>
    <w:rsid w:val="00B53D22"/>
    <w:rsid w:val="00B53F33"/>
    <w:rsid w:val="00B545EA"/>
    <w:rsid w:val="00B5487A"/>
    <w:rsid w:val="00B54B42"/>
    <w:rsid w:val="00B555C5"/>
    <w:rsid w:val="00B55A41"/>
    <w:rsid w:val="00B567A6"/>
    <w:rsid w:val="00B5713C"/>
    <w:rsid w:val="00B602B0"/>
    <w:rsid w:val="00B60512"/>
    <w:rsid w:val="00B608AA"/>
    <w:rsid w:val="00B6170C"/>
    <w:rsid w:val="00B61824"/>
    <w:rsid w:val="00B618AE"/>
    <w:rsid w:val="00B61C15"/>
    <w:rsid w:val="00B61C35"/>
    <w:rsid w:val="00B6210B"/>
    <w:rsid w:val="00B62384"/>
    <w:rsid w:val="00B625D5"/>
    <w:rsid w:val="00B62683"/>
    <w:rsid w:val="00B631FC"/>
    <w:rsid w:val="00B63693"/>
    <w:rsid w:val="00B63BFA"/>
    <w:rsid w:val="00B648FC"/>
    <w:rsid w:val="00B64D37"/>
    <w:rsid w:val="00B64F0A"/>
    <w:rsid w:val="00B65399"/>
    <w:rsid w:val="00B65724"/>
    <w:rsid w:val="00B65A96"/>
    <w:rsid w:val="00B66109"/>
    <w:rsid w:val="00B66640"/>
    <w:rsid w:val="00B66A9B"/>
    <w:rsid w:val="00B66B06"/>
    <w:rsid w:val="00B66B58"/>
    <w:rsid w:val="00B66C6B"/>
    <w:rsid w:val="00B6729A"/>
    <w:rsid w:val="00B6740E"/>
    <w:rsid w:val="00B67490"/>
    <w:rsid w:val="00B67872"/>
    <w:rsid w:val="00B70533"/>
    <w:rsid w:val="00B706F9"/>
    <w:rsid w:val="00B70AC8"/>
    <w:rsid w:val="00B70B32"/>
    <w:rsid w:val="00B70E6C"/>
    <w:rsid w:val="00B7115E"/>
    <w:rsid w:val="00B714DD"/>
    <w:rsid w:val="00B715D5"/>
    <w:rsid w:val="00B716F2"/>
    <w:rsid w:val="00B71748"/>
    <w:rsid w:val="00B71CB6"/>
    <w:rsid w:val="00B71DB9"/>
    <w:rsid w:val="00B71EAE"/>
    <w:rsid w:val="00B721D6"/>
    <w:rsid w:val="00B724A0"/>
    <w:rsid w:val="00B7257C"/>
    <w:rsid w:val="00B728CB"/>
    <w:rsid w:val="00B72A6D"/>
    <w:rsid w:val="00B730DC"/>
    <w:rsid w:val="00B730FE"/>
    <w:rsid w:val="00B74668"/>
    <w:rsid w:val="00B748D0"/>
    <w:rsid w:val="00B74940"/>
    <w:rsid w:val="00B752F8"/>
    <w:rsid w:val="00B75319"/>
    <w:rsid w:val="00B75622"/>
    <w:rsid w:val="00B75923"/>
    <w:rsid w:val="00B75A3E"/>
    <w:rsid w:val="00B75C67"/>
    <w:rsid w:val="00B769A1"/>
    <w:rsid w:val="00B77678"/>
    <w:rsid w:val="00B80683"/>
    <w:rsid w:val="00B80A03"/>
    <w:rsid w:val="00B81119"/>
    <w:rsid w:val="00B8165D"/>
    <w:rsid w:val="00B818F1"/>
    <w:rsid w:val="00B820BB"/>
    <w:rsid w:val="00B822C8"/>
    <w:rsid w:val="00B8267B"/>
    <w:rsid w:val="00B82695"/>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7918"/>
    <w:rsid w:val="00B87CBC"/>
    <w:rsid w:val="00B87D6D"/>
    <w:rsid w:val="00B90619"/>
    <w:rsid w:val="00B915CA"/>
    <w:rsid w:val="00B91687"/>
    <w:rsid w:val="00B916D0"/>
    <w:rsid w:val="00B92036"/>
    <w:rsid w:val="00B92CB0"/>
    <w:rsid w:val="00B92EE6"/>
    <w:rsid w:val="00B92FA8"/>
    <w:rsid w:val="00B93227"/>
    <w:rsid w:val="00B935EE"/>
    <w:rsid w:val="00B9374B"/>
    <w:rsid w:val="00B9384B"/>
    <w:rsid w:val="00B93874"/>
    <w:rsid w:val="00B93947"/>
    <w:rsid w:val="00B943C8"/>
    <w:rsid w:val="00B94733"/>
    <w:rsid w:val="00B94EBA"/>
    <w:rsid w:val="00B96887"/>
    <w:rsid w:val="00B96A1F"/>
    <w:rsid w:val="00B96A54"/>
    <w:rsid w:val="00B96BAE"/>
    <w:rsid w:val="00B97019"/>
    <w:rsid w:val="00B97810"/>
    <w:rsid w:val="00B97F92"/>
    <w:rsid w:val="00BA08B0"/>
    <w:rsid w:val="00BA246B"/>
    <w:rsid w:val="00BA2E5A"/>
    <w:rsid w:val="00BA3539"/>
    <w:rsid w:val="00BA4091"/>
    <w:rsid w:val="00BA42BF"/>
    <w:rsid w:val="00BA4574"/>
    <w:rsid w:val="00BA48AE"/>
    <w:rsid w:val="00BA4A4A"/>
    <w:rsid w:val="00BA4BCF"/>
    <w:rsid w:val="00BA4F70"/>
    <w:rsid w:val="00BA4F89"/>
    <w:rsid w:val="00BA514C"/>
    <w:rsid w:val="00BA5420"/>
    <w:rsid w:val="00BA5688"/>
    <w:rsid w:val="00BA5775"/>
    <w:rsid w:val="00BA58EC"/>
    <w:rsid w:val="00BA72E7"/>
    <w:rsid w:val="00BB0FAA"/>
    <w:rsid w:val="00BB1178"/>
    <w:rsid w:val="00BB1374"/>
    <w:rsid w:val="00BB2920"/>
    <w:rsid w:val="00BB3922"/>
    <w:rsid w:val="00BB4029"/>
    <w:rsid w:val="00BB4134"/>
    <w:rsid w:val="00BB47BC"/>
    <w:rsid w:val="00BB4C94"/>
    <w:rsid w:val="00BB52F0"/>
    <w:rsid w:val="00BB5428"/>
    <w:rsid w:val="00BB576A"/>
    <w:rsid w:val="00BB6617"/>
    <w:rsid w:val="00BB6FD2"/>
    <w:rsid w:val="00BB7097"/>
    <w:rsid w:val="00BB7EFF"/>
    <w:rsid w:val="00BC031B"/>
    <w:rsid w:val="00BC0478"/>
    <w:rsid w:val="00BC06FD"/>
    <w:rsid w:val="00BC0945"/>
    <w:rsid w:val="00BC0A63"/>
    <w:rsid w:val="00BC1552"/>
    <w:rsid w:val="00BC18AF"/>
    <w:rsid w:val="00BC1FEF"/>
    <w:rsid w:val="00BC2006"/>
    <w:rsid w:val="00BC2790"/>
    <w:rsid w:val="00BC3924"/>
    <w:rsid w:val="00BC3EEF"/>
    <w:rsid w:val="00BC41B3"/>
    <w:rsid w:val="00BC437F"/>
    <w:rsid w:val="00BC4CAA"/>
    <w:rsid w:val="00BC4D2F"/>
    <w:rsid w:val="00BC54BE"/>
    <w:rsid w:val="00BC590B"/>
    <w:rsid w:val="00BC5A83"/>
    <w:rsid w:val="00BC66F4"/>
    <w:rsid w:val="00BC6A15"/>
    <w:rsid w:val="00BC7C1F"/>
    <w:rsid w:val="00BD09CB"/>
    <w:rsid w:val="00BD0D00"/>
    <w:rsid w:val="00BD0E79"/>
    <w:rsid w:val="00BD14CC"/>
    <w:rsid w:val="00BD16EA"/>
    <w:rsid w:val="00BD1B97"/>
    <w:rsid w:val="00BD1DEE"/>
    <w:rsid w:val="00BD1E67"/>
    <w:rsid w:val="00BD2075"/>
    <w:rsid w:val="00BD24CE"/>
    <w:rsid w:val="00BD2A84"/>
    <w:rsid w:val="00BD2AC0"/>
    <w:rsid w:val="00BD2DF2"/>
    <w:rsid w:val="00BD3323"/>
    <w:rsid w:val="00BD3AA2"/>
    <w:rsid w:val="00BD3C89"/>
    <w:rsid w:val="00BD4346"/>
    <w:rsid w:val="00BD4F74"/>
    <w:rsid w:val="00BD52AB"/>
    <w:rsid w:val="00BD5B80"/>
    <w:rsid w:val="00BD61DA"/>
    <w:rsid w:val="00BD67D7"/>
    <w:rsid w:val="00BD699C"/>
    <w:rsid w:val="00BD6DC3"/>
    <w:rsid w:val="00BD75F2"/>
    <w:rsid w:val="00BD787A"/>
    <w:rsid w:val="00BD7BCC"/>
    <w:rsid w:val="00BE0446"/>
    <w:rsid w:val="00BE162B"/>
    <w:rsid w:val="00BE1AC7"/>
    <w:rsid w:val="00BE1C81"/>
    <w:rsid w:val="00BE1C8D"/>
    <w:rsid w:val="00BE1F90"/>
    <w:rsid w:val="00BE1FB4"/>
    <w:rsid w:val="00BE1FFA"/>
    <w:rsid w:val="00BE237B"/>
    <w:rsid w:val="00BE2D36"/>
    <w:rsid w:val="00BE47AE"/>
    <w:rsid w:val="00BE4BBF"/>
    <w:rsid w:val="00BE50AA"/>
    <w:rsid w:val="00BE52BB"/>
    <w:rsid w:val="00BE52F6"/>
    <w:rsid w:val="00BE545B"/>
    <w:rsid w:val="00BE5737"/>
    <w:rsid w:val="00BE5AAC"/>
    <w:rsid w:val="00BE5C38"/>
    <w:rsid w:val="00BE634F"/>
    <w:rsid w:val="00BE6A1C"/>
    <w:rsid w:val="00BE7051"/>
    <w:rsid w:val="00BE7A4D"/>
    <w:rsid w:val="00BF02FA"/>
    <w:rsid w:val="00BF0456"/>
    <w:rsid w:val="00BF08CA"/>
    <w:rsid w:val="00BF0A0F"/>
    <w:rsid w:val="00BF0A51"/>
    <w:rsid w:val="00BF0ACD"/>
    <w:rsid w:val="00BF1235"/>
    <w:rsid w:val="00BF1786"/>
    <w:rsid w:val="00BF1FF3"/>
    <w:rsid w:val="00BF2403"/>
    <w:rsid w:val="00BF2841"/>
    <w:rsid w:val="00BF2894"/>
    <w:rsid w:val="00BF2A73"/>
    <w:rsid w:val="00BF2A89"/>
    <w:rsid w:val="00BF2BF2"/>
    <w:rsid w:val="00BF3577"/>
    <w:rsid w:val="00BF36A6"/>
    <w:rsid w:val="00BF3BDA"/>
    <w:rsid w:val="00BF3BFC"/>
    <w:rsid w:val="00BF3F96"/>
    <w:rsid w:val="00BF4716"/>
    <w:rsid w:val="00BF4DB9"/>
    <w:rsid w:val="00BF59DC"/>
    <w:rsid w:val="00BF5A64"/>
    <w:rsid w:val="00BF5FB5"/>
    <w:rsid w:val="00BF6001"/>
    <w:rsid w:val="00BF6343"/>
    <w:rsid w:val="00BF63C3"/>
    <w:rsid w:val="00BF6D10"/>
    <w:rsid w:val="00BF765B"/>
    <w:rsid w:val="00C00491"/>
    <w:rsid w:val="00C00C48"/>
    <w:rsid w:val="00C00C4F"/>
    <w:rsid w:val="00C00D73"/>
    <w:rsid w:val="00C01608"/>
    <w:rsid w:val="00C0191C"/>
    <w:rsid w:val="00C019FD"/>
    <w:rsid w:val="00C01A92"/>
    <w:rsid w:val="00C0205C"/>
    <w:rsid w:val="00C0232A"/>
    <w:rsid w:val="00C02A66"/>
    <w:rsid w:val="00C02DC7"/>
    <w:rsid w:val="00C03E61"/>
    <w:rsid w:val="00C047AF"/>
    <w:rsid w:val="00C05072"/>
    <w:rsid w:val="00C055B6"/>
    <w:rsid w:val="00C056FB"/>
    <w:rsid w:val="00C05917"/>
    <w:rsid w:val="00C05FA4"/>
    <w:rsid w:val="00C068AB"/>
    <w:rsid w:val="00C06C98"/>
    <w:rsid w:val="00C06CE8"/>
    <w:rsid w:val="00C06EE6"/>
    <w:rsid w:val="00C0718C"/>
    <w:rsid w:val="00C07221"/>
    <w:rsid w:val="00C072D1"/>
    <w:rsid w:val="00C0734D"/>
    <w:rsid w:val="00C07381"/>
    <w:rsid w:val="00C073EE"/>
    <w:rsid w:val="00C07629"/>
    <w:rsid w:val="00C07C53"/>
    <w:rsid w:val="00C07CD2"/>
    <w:rsid w:val="00C100A1"/>
    <w:rsid w:val="00C1029E"/>
    <w:rsid w:val="00C10351"/>
    <w:rsid w:val="00C103CB"/>
    <w:rsid w:val="00C10BB4"/>
    <w:rsid w:val="00C10C66"/>
    <w:rsid w:val="00C10E96"/>
    <w:rsid w:val="00C11F9D"/>
    <w:rsid w:val="00C1226D"/>
    <w:rsid w:val="00C124EE"/>
    <w:rsid w:val="00C1264A"/>
    <w:rsid w:val="00C127CB"/>
    <w:rsid w:val="00C1284F"/>
    <w:rsid w:val="00C128DF"/>
    <w:rsid w:val="00C12D12"/>
    <w:rsid w:val="00C12EF4"/>
    <w:rsid w:val="00C13199"/>
    <w:rsid w:val="00C135BC"/>
    <w:rsid w:val="00C138E4"/>
    <w:rsid w:val="00C139A1"/>
    <w:rsid w:val="00C14152"/>
    <w:rsid w:val="00C1457E"/>
    <w:rsid w:val="00C14C63"/>
    <w:rsid w:val="00C14F59"/>
    <w:rsid w:val="00C15099"/>
    <w:rsid w:val="00C150E8"/>
    <w:rsid w:val="00C1565A"/>
    <w:rsid w:val="00C16010"/>
    <w:rsid w:val="00C16200"/>
    <w:rsid w:val="00C16FE5"/>
    <w:rsid w:val="00C1710F"/>
    <w:rsid w:val="00C1755C"/>
    <w:rsid w:val="00C17622"/>
    <w:rsid w:val="00C179A8"/>
    <w:rsid w:val="00C205B2"/>
    <w:rsid w:val="00C20E57"/>
    <w:rsid w:val="00C20F9F"/>
    <w:rsid w:val="00C21ADF"/>
    <w:rsid w:val="00C21C46"/>
    <w:rsid w:val="00C21C95"/>
    <w:rsid w:val="00C225FD"/>
    <w:rsid w:val="00C22D2B"/>
    <w:rsid w:val="00C2380E"/>
    <w:rsid w:val="00C2382A"/>
    <w:rsid w:val="00C239B0"/>
    <w:rsid w:val="00C23DD0"/>
    <w:rsid w:val="00C24426"/>
    <w:rsid w:val="00C24DF1"/>
    <w:rsid w:val="00C24E78"/>
    <w:rsid w:val="00C25661"/>
    <w:rsid w:val="00C25D77"/>
    <w:rsid w:val="00C265F3"/>
    <w:rsid w:val="00C26D6F"/>
    <w:rsid w:val="00C272EC"/>
    <w:rsid w:val="00C2743F"/>
    <w:rsid w:val="00C2748B"/>
    <w:rsid w:val="00C274AD"/>
    <w:rsid w:val="00C27AEC"/>
    <w:rsid w:val="00C27CE2"/>
    <w:rsid w:val="00C27DF6"/>
    <w:rsid w:val="00C30CE5"/>
    <w:rsid w:val="00C3116A"/>
    <w:rsid w:val="00C31191"/>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37FC4"/>
    <w:rsid w:val="00C41291"/>
    <w:rsid w:val="00C41C74"/>
    <w:rsid w:val="00C423D4"/>
    <w:rsid w:val="00C4250D"/>
    <w:rsid w:val="00C434D0"/>
    <w:rsid w:val="00C43D7A"/>
    <w:rsid w:val="00C4426D"/>
    <w:rsid w:val="00C443F0"/>
    <w:rsid w:val="00C450F4"/>
    <w:rsid w:val="00C45652"/>
    <w:rsid w:val="00C45DA6"/>
    <w:rsid w:val="00C45FD7"/>
    <w:rsid w:val="00C46491"/>
    <w:rsid w:val="00C4694D"/>
    <w:rsid w:val="00C47245"/>
    <w:rsid w:val="00C4728D"/>
    <w:rsid w:val="00C474DA"/>
    <w:rsid w:val="00C4779C"/>
    <w:rsid w:val="00C50143"/>
    <w:rsid w:val="00C5066A"/>
    <w:rsid w:val="00C5196D"/>
    <w:rsid w:val="00C52130"/>
    <w:rsid w:val="00C5213C"/>
    <w:rsid w:val="00C52734"/>
    <w:rsid w:val="00C5357D"/>
    <w:rsid w:val="00C5389B"/>
    <w:rsid w:val="00C53B04"/>
    <w:rsid w:val="00C542C4"/>
    <w:rsid w:val="00C548FE"/>
    <w:rsid w:val="00C5493C"/>
    <w:rsid w:val="00C54BC4"/>
    <w:rsid w:val="00C554F2"/>
    <w:rsid w:val="00C55EE8"/>
    <w:rsid w:val="00C56A52"/>
    <w:rsid w:val="00C56C55"/>
    <w:rsid w:val="00C56E89"/>
    <w:rsid w:val="00C57269"/>
    <w:rsid w:val="00C602DE"/>
    <w:rsid w:val="00C60414"/>
    <w:rsid w:val="00C60728"/>
    <w:rsid w:val="00C60976"/>
    <w:rsid w:val="00C60BF1"/>
    <w:rsid w:val="00C6135B"/>
    <w:rsid w:val="00C61641"/>
    <w:rsid w:val="00C61C0B"/>
    <w:rsid w:val="00C62E9F"/>
    <w:rsid w:val="00C63040"/>
    <w:rsid w:val="00C63339"/>
    <w:rsid w:val="00C63446"/>
    <w:rsid w:val="00C6359E"/>
    <w:rsid w:val="00C64AD4"/>
    <w:rsid w:val="00C64EF2"/>
    <w:rsid w:val="00C653E9"/>
    <w:rsid w:val="00C65BBB"/>
    <w:rsid w:val="00C65F6D"/>
    <w:rsid w:val="00C66445"/>
    <w:rsid w:val="00C66A47"/>
    <w:rsid w:val="00C67374"/>
    <w:rsid w:val="00C676A2"/>
    <w:rsid w:val="00C70256"/>
    <w:rsid w:val="00C70BF6"/>
    <w:rsid w:val="00C7104D"/>
    <w:rsid w:val="00C71C33"/>
    <w:rsid w:val="00C71E80"/>
    <w:rsid w:val="00C73283"/>
    <w:rsid w:val="00C733A6"/>
    <w:rsid w:val="00C734A1"/>
    <w:rsid w:val="00C7355A"/>
    <w:rsid w:val="00C73FB8"/>
    <w:rsid w:val="00C745B2"/>
    <w:rsid w:val="00C753E6"/>
    <w:rsid w:val="00C75BC9"/>
    <w:rsid w:val="00C75FA0"/>
    <w:rsid w:val="00C75FD3"/>
    <w:rsid w:val="00C76014"/>
    <w:rsid w:val="00C76148"/>
    <w:rsid w:val="00C766A0"/>
    <w:rsid w:val="00C769DF"/>
    <w:rsid w:val="00C76EAB"/>
    <w:rsid w:val="00C7746B"/>
    <w:rsid w:val="00C7774B"/>
    <w:rsid w:val="00C80518"/>
    <w:rsid w:val="00C808AA"/>
    <w:rsid w:val="00C808E3"/>
    <w:rsid w:val="00C80F26"/>
    <w:rsid w:val="00C80FA9"/>
    <w:rsid w:val="00C8286E"/>
    <w:rsid w:val="00C82EE8"/>
    <w:rsid w:val="00C82F5F"/>
    <w:rsid w:val="00C83902"/>
    <w:rsid w:val="00C83ABC"/>
    <w:rsid w:val="00C847BE"/>
    <w:rsid w:val="00C8534A"/>
    <w:rsid w:val="00C85E97"/>
    <w:rsid w:val="00C85EF2"/>
    <w:rsid w:val="00C86845"/>
    <w:rsid w:val="00C86DB2"/>
    <w:rsid w:val="00C87208"/>
    <w:rsid w:val="00C8744B"/>
    <w:rsid w:val="00C87B41"/>
    <w:rsid w:val="00C87D19"/>
    <w:rsid w:val="00C87E6A"/>
    <w:rsid w:val="00C910A6"/>
    <w:rsid w:val="00C9128A"/>
    <w:rsid w:val="00C916EF"/>
    <w:rsid w:val="00C9181D"/>
    <w:rsid w:val="00C91DD4"/>
    <w:rsid w:val="00C91DE3"/>
    <w:rsid w:val="00C9235F"/>
    <w:rsid w:val="00C92DD1"/>
    <w:rsid w:val="00C92FC0"/>
    <w:rsid w:val="00C93484"/>
    <w:rsid w:val="00C93614"/>
    <w:rsid w:val="00C93979"/>
    <w:rsid w:val="00C93A59"/>
    <w:rsid w:val="00C93CA0"/>
    <w:rsid w:val="00C947A1"/>
    <w:rsid w:val="00C94919"/>
    <w:rsid w:val="00C94BB4"/>
    <w:rsid w:val="00C94D74"/>
    <w:rsid w:val="00C9568D"/>
    <w:rsid w:val="00C95914"/>
    <w:rsid w:val="00C95C8C"/>
    <w:rsid w:val="00C95F96"/>
    <w:rsid w:val="00C96260"/>
    <w:rsid w:val="00C96C3E"/>
    <w:rsid w:val="00C96D11"/>
    <w:rsid w:val="00C9735F"/>
    <w:rsid w:val="00C973F9"/>
    <w:rsid w:val="00C9757C"/>
    <w:rsid w:val="00C97D16"/>
    <w:rsid w:val="00C97D20"/>
    <w:rsid w:val="00C97FA5"/>
    <w:rsid w:val="00CA020E"/>
    <w:rsid w:val="00CA071C"/>
    <w:rsid w:val="00CA072B"/>
    <w:rsid w:val="00CA0998"/>
    <w:rsid w:val="00CA0DFC"/>
    <w:rsid w:val="00CA13AE"/>
    <w:rsid w:val="00CA2A56"/>
    <w:rsid w:val="00CA2D3C"/>
    <w:rsid w:val="00CA2F2A"/>
    <w:rsid w:val="00CA323B"/>
    <w:rsid w:val="00CA3538"/>
    <w:rsid w:val="00CA3773"/>
    <w:rsid w:val="00CA4144"/>
    <w:rsid w:val="00CA4365"/>
    <w:rsid w:val="00CA4751"/>
    <w:rsid w:val="00CA4DEC"/>
    <w:rsid w:val="00CA53F8"/>
    <w:rsid w:val="00CA55DA"/>
    <w:rsid w:val="00CA59B7"/>
    <w:rsid w:val="00CA6461"/>
    <w:rsid w:val="00CA6889"/>
    <w:rsid w:val="00CA6C80"/>
    <w:rsid w:val="00CA7D98"/>
    <w:rsid w:val="00CB005C"/>
    <w:rsid w:val="00CB0484"/>
    <w:rsid w:val="00CB048D"/>
    <w:rsid w:val="00CB0653"/>
    <w:rsid w:val="00CB0A22"/>
    <w:rsid w:val="00CB1882"/>
    <w:rsid w:val="00CB2EA5"/>
    <w:rsid w:val="00CB2FC5"/>
    <w:rsid w:val="00CB2FD5"/>
    <w:rsid w:val="00CB35CD"/>
    <w:rsid w:val="00CB3925"/>
    <w:rsid w:val="00CB3E45"/>
    <w:rsid w:val="00CB410C"/>
    <w:rsid w:val="00CB4528"/>
    <w:rsid w:val="00CB47DD"/>
    <w:rsid w:val="00CB48A5"/>
    <w:rsid w:val="00CB4C58"/>
    <w:rsid w:val="00CB4F42"/>
    <w:rsid w:val="00CB5291"/>
    <w:rsid w:val="00CB59D6"/>
    <w:rsid w:val="00CB6352"/>
    <w:rsid w:val="00CB63D8"/>
    <w:rsid w:val="00CB67EE"/>
    <w:rsid w:val="00CB69E4"/>
    <w:rsid w:val="00CB7153"/>
    <w:rsid w:val="00CB7421"/>
    <w:rsid w:val="00CB750E"/>
    <w:rsid w:val="00CB774B"/>
    <w:rsid w:val="00CB7D7A"/>
    <w:rsid w:val="00CC00E9"/>
    <w:rsid w:val="00CC01EF"/>
    <w:rsid w:val="00CC0D13"/>
    <w:rsid w:val="00CC1133"/>
    <w:rsid w:val="00CC11D9"/>
    <w:rsid w:val="00CC120B"/>
    <w:rsid w:val="00CC1912"/>
    <w:rsid w:val="00CC19A6"/>
    <w:rsid w:val="00CC1AA6"/>
    <w:rsid w:val="00CC1D48"/>
    <w:rsid w:val="00CC21A4"/>
    <w:rsid w:val="00CC24AB"/>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60D"/>
    <w:rsid w:val="00CC5C60"/>
    <w:rsid w:val="00CC62BE"/>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29C"/>
    <w:rsid w:val="00CD4621"/>
    <w:rsid w:val="00CD53DB"/>
    <w:rsid w:val="00CD579A"/>
    <w:rsid w:val="00CD6260"/>
    <w:rsid w:val="00CD62AA"/>
    <w:rsid w:val="00CD638A"/>
    <w:rsid w:val="00CD6D6C"/>
    <w:rsid w:val="00CD6EC5"/>
    <w:rsid w:val="00CD6EE8"/>
    <w:rsid w:val="00CD74CC"/>
    <w:rsid w:val="00CD756D"/>
    <w:rsid w:val="00CD7A20"/>
    <w:rsid w:val="00CE05C5"/>
    <w:rsid w:val="00CE08CC"/>
    <w:rsid w:val="00CE0FC0"/>
    <w:rsid w:val="00CE10BE"/>
    <w:rsid w:val="00CE13A2"/>
    <w:rsid w:val="00CE21AA"/>
    <w:rsid w:val="00CE23EC"/>
    <w:rsid w:val="00CE2CF3"/>
    <w:rsid w:val="00CE31B8"/>
    <w:rsid w:val="00CE3848"/>
    <w:rsid w:val="00CE397D"/>
    <w:rsid w:val="00CE41F7"/>
    <w:rsid w:val="00CE42E1"/>
    <w:rsid w:val="00CE42F5"/>
    <w:rsid w:val="00CE466C"/>
    <w:rsid w:val="00CE494A"/>
    <w:rsid w:val="00CE5A64"/>
    <w:rsid w:val="00CE633B"/>
    <w:rsid w:val="00CE66D6"/>
    <w:rsid w:val="00CE6738"/>
    <w:rsid w:val="00CE677F"/>
    <w:rsid w:val="00CE6E25"/>
    <w:rsid w:val="00CE6F7B"/>
    <w:rsid w:val="00CE722B"/>
    <w:rsid w:val="00CF02A7"/>
    <w:rsid w:val="00CF08C3"/>
    <w:rsid w:val="00CF0B53"/>
    <w:rsid w:val="00CF0E2C"/>
    <w:rsid w:val="00CF1A11"/>
    <w:rsid w:val="00CF1E50"/>
    <w:rsid w:val="00CF1FB1"/>
    <w:rsid w:val="00CF221C"/>
    <w:rsid w:val="00CF2C5E"/>
    <w:rsid w:val="00CF2D4C"/>
    <w:rsid w:val="00CF3265"/>
    <w:rsid w:val="00CF344A"/>
    <w:rsid w:val="00CF43D3"/>
    <w:rsid w:val="00CF4C8D"/>
    <w:rsid w:val="00CF516B"/>
    <w:rsid w:val="00CF5658"/>
    <w:rsid w:val="00CF5EAE"/>
    <w:rsid w:val="00CF6184"/>
    <w:rsid w:val="00CF6296"/>
    <w:rsid w:val="00CF651F"/>
    <w:rsid w:val="00CF7000"/>
    <w:rsid w:val="00CF7547"/>
    <w:rsid w:val="00CF79BB"/>
    <w:rsid w:val="00D00DDA"/>
    <w:rsid w:val="00D013D8"/>
    <w:rsid w:val="00D01918"/>
    <w:rsid w:val="00D01EC3"/>
    <w:rsid w:val="00D021EF"/>
    <w:rsid w:val="00D022DB"/>
    <w:rsid w:val="00D02555"/>
    <w:rsid w:val="00D02C93"/>
    <w:rsid w:val="00D03BD3"/>
    <w:rsid w:val="00D03E22"/>
    <w:rsid w:val="00D0495E"/>
    <w:rsid w:val="00D0497D"/>
    <w:rsid w:val="00D0593F"/>
    <w:rsid w:val="00D05E2C"/>
    <w:rsid w:val="00D05F99"/>
    <w:rsid w:val="00D06027"/>
    <w:rsid w:val="00D06291"/>
    <w:rsid w:val="00D06BB0"/>
    <w:rsid w:val="00D0735F"/>
    <w:rsid w:val="00D07A8A"/>
    <w:rsid w:val="00D10CFE"/>
    <w:rsid w:val="00D10DB2"/>
    <w:rsid w:val="00D11701"/>
    <w:rsid w:val="00D11714"/>
    <w:rsid w:val="00D118AE"/>
    <w:rsid w:val="00D11D59"/>
    <w:rsid w:val="00D1212F"/>
    <w:rsid w:val="00D12156"/>
    <w:rsid w:val="00D12451"/>
    <w:rsid w:val="00D12EA2"/>
    <w:rsid w:val="00D132D5"/>
    <w:rsid w:val="00D133D5"/>
    <w:rsid w:val="00D13E72"/>
    <w:rsid w:val="00D141A2"/>
    <w:rsid w:val="00D146BE"/>
    <w:rsid w:val="00D14A4C"/>
    <w:rsid w:val="00D14A77"/>
    <w:rsid w:val="00D1618A"/>
    <w:rsid w:val="00D16A6C"/>
    <w:rsid w:val="00D172DE"/>
    <w:rsid w:val="00D20147"/>
    <w:rsid w:val="00D2031F"/>
    <w:rsid w:val="00D2062F"/>
    <w:rsid w:val="00D206FD"/>
    <w:rsid w:val="00D20A7F"/>
    <w:rsid w:val="00D213B7"/>
    <w:rsid w:val="00D2154D"/>
    <w:rsid w:val="00D21714"/>
    <w:rsid w:val="00D21743"/>
    <w:rsid w:val="00D21DB1"/>
    <w:rsid w:val="00D22C35"/>
    <w:rsid w:val="00D22C6D"/>
    <w:rsid w:val="00D22E83"/>
    <w:rsid w:val="00D22F80"/>
    <w:rsid w:val="00D231B9"/>
    <w:rsid w:val="00D235E4"/>
    <w:rsid w:val="00D238F4"/>
    <w:rsid w:val="00D241CA"/>
    <w:rsid w:val="00D242DC"/>
    <w:rsid w:val="00D2458D"/>
    <w:rsid w:val="00D247B0"/>
    <w:rsid w:val="00D24919"/>
    <w:rsid w:val="00D24D46"/>
    <w:rsid w:val="00D25050"/>
    <w:rsid w:val="00D255ED"/>
    <w:rsid w:val="00D25722"/>
    <w:rsid w:val="00D25958"/>
    <w:rsid w:val="00D25F87"/>
    <w:rsid w:val="00D262B8"/>
    <w:rsid w:val="00D26340"/>
    <w:rsid w:val="00D26918"/>
    <w:rsid w:val="00D2691D"/>
    <w:rsid w:val="00D26A0B"/>
    <w:rsid w:val="00D27FAD"/>
    <w:rsid w:val="00D30CC2"/>
    <w:rsid w:val="00D30F5D"/>
    <w:rsid w:val="00D31017"/>
    <w:rsid w:val="00D3126A"/>
    <w:rsid w:val="00D315AF"/>
    <w:rsid w:val="00D317FD"/>
    <w:rsid w:val="00D31A21"/>
    <w:rsid w:val="00D31B98"/>
    <w:rsid w:val="00D31FFF"/>
    <w:rsid w:val="00D321AE"/>
    <w:rsid w:val="00D32AEC"/>
    <w:rsid w:val="00D32C54"/>
    <w:rsid w:val="00D3387F"/>
    <w:rsid w:val="00D339BF"/>
    <w:rsid w:val="00D33B3F"/>
    <w:rsid w:val="00D33C34"/>
    <w:rsid w:val="00D3446A"/>
    <w:rsid w:val="00D34C46"/>
    <w:rsid w:val="00D35B0E"/>
    <w:rsid w:val="00D36308"/>
    <w:rsid w:val="00D37462"/>
    <w:rsid w:val="00D37C63"/>
    <w:rsid w:val="00D37F34"/>
    <w:rsid w:val="00D409E3"/>
    <w:rsid w:val="00D41505"/>
    <w:rsid w:val="00D41A4E"/>
    <w:rsid w:val="00D41F23"/>
    <w:rsid w:val="00D42272"/>
    <w:rsid w:val="00D42A3F"/>
    <w:rsid w:val="00D436C1"/>
    <w:rsid w:val="00D43E27"/>
    <w:rsid w:val="00D43FD2"/>
    <w:rsid w:val="00D448A4"/>
    <w:rsid w:val="00D454DE"/>
    <w:rsid w:val="00D45662"/>
    <w:rsid w:val="00D4630A"/>
    <w:rsid w:val="00D47831"/>
    <w:rsid w:val="00D47ABC"/>
    <w:rsid w:val="00D47E1C"/>
    <w:rsid w:val="00D47EDC"/>
    <w:rsid w:val="00D50345"/>
    <w:rsid w:val="00D51DC6"/>
    <w:rsid w:val="00D52041"/>
    <w:rsid w:val="00D52967"/>
    <w:rsid w:val="00D52FC6"/>
    <w:rsid w:val="00D533C1"/>
    <w:rsid w:val="00D537C4"/>
    <w:rsid w:val="00D53F2A"/>
    <w:rsid w:val="00D54182"/>
    <w:rsid w:val="00D54192"/>
    <w:rsid w:val="00D54532"/>
    <w:rsid w:val="00D54707"/>
    <w:rsid w:val="00D547A0"/>
    <w:rsid w:val="00D54A2E"/>
    <w:rsid w:val="00D54B03"/>
    <w:rsid w:val="00D54CE0"/>
    <w:rsid w:val="00D550D5"/>
    <w:rsid w:val="00D55795"/>
    <w:rsid w:val="00D55B2C"/>
    <w:rsid w:val="00D55D75"/>
    <w:rsid w:val="00D56715"/>
    <w:rsid w:val="00D56851"/>
    <w:rsid w:val="00D56ED0"/>
    <w:rsid w:val="00D57218"/>
    <w:rsid w:val="00D57254"/>
    <w:rsid w:val="00D5763E"/>
    <w:rsid w:val="00D5769C"/>
    <w:rsid w:val="00D57E5A"/>
    <w:rsid w:val="00D57F64"/>
    <w:rsid w:val="00D6075A"/>
    <w:rsid w:val="00D60B5B"/>
    <w:rsid w:val="00D610CF"/>
    <w:rsid w:val="00D61483"/>
    <w:rsid w:val="00D61C06"/>
    <w:rsid w:val="00D61E7A"/>
    <w:rsid w:val="00D6234E"/>
    <w:rsid w:val="00D63792"/>
    <w:rsid w:val="00D63988"/>
    <w:rsid w:val="00D64035"/>
    <w:rsid w:val="00D6532F"/>
    <w:rsid w:val="00D65DB0"/>
    <w:rsid w:val="00D66206"/>
    <w:rsid w:val="00D66FCF"/>
    <w:rsid w:val="00D674D0"/>
    <w:rsid w:val="00D67C98"/>
    <w:rsid w:val="00D7018A"/>
    <w:rsid w:val="00D71083"/>
    <w:rsid w:val="00D732F8"/>
    <w:rsid w:val="00D7348D"/>
    <w:rsid w:val="00D73702"/>
    <w:rsid w:val="00D7397A"/>
    <w:rsid w:val="00D745E3"/>
    <w:rsid w:val="00D74AC2"/>
    <w:rsid w:val="00D74DB5"/>
    <w:rsid w:val="00D75125"/>
    <w:rsid w:val="00D75BBA"/>
    <w:rsid w:val="00D75EA6"/>
    <w:rsid w:val="00D75F7E"/>
    <w:rsid w:val="00D7648B"/>
    <w:rsid w:val="00D764D1"/>
    <w:rsid w:val="00D7666E"/>
    <w:rsid w:val="00D76C41"/>
    <w:rsid w:val="00D76D54"/>
    <w:rsid w:val="00D76E03"/>
    <w:rsid w:val="00D77426"/>
    <w:rsid w:val="00D777C2"/>
    <w:rsid w:val="00D77E7D"/>
    <w:rsid w:val="00D804DA"/>
    <w:rsid w:val="00D8064D"/>
    <w:rsid w:val="00D8192F"/>
    <w:rsid w:val="00D81AA4"/>
    <w:rsid w:val="00D81E8F"/>
    <w:rsid w:val="00D821ED"/>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260"/>
    <w:rsid w:val="00D864CF"/>
    <w:rsid w:val="00D8708E"/>
    <w:rsid w:val="00D873AE"/>
    <w:rsid w:val="00D87AD6"/>
    <w:rsid w:val="00D87BAC"/>
    <w:rsid w:val="00D87FFC"/>
    <w:rsid w:val="00D90261"/>
    <w:rsid w:val="00D90357"/>
    <w:rsid w:val="00D90878"/>
    <w:rsid w:val="00D909C7"/>
    <w:rsid w:val="00D90A22"/>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A2C"/>
    <w:rsid w:val="00D96EC9"/>
    <w:rsid w:val="00D97281"/>
    <w:rsid w:val="00D97A47"/>
    <w:rsid w:val="00DA026F"/>
    <w:rsid w:val="00DA043D"/>
    <w:rsid w:val="00DA0BF8"/>
    <w:rsid w:val="00DA1344"/>
    <w:rsid w:val="00DA166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B76"/>
    <w:rsid w:val="00DA5C37"/>
    <w:rsid w:val="00DA5D2A"/>
    <w:rsid w:val="00DA5FC9"/>
    <w:rsid w:val="00DA6053"/>
    <w:rsid w:val="00DA635B"/>
    <w:rsid w:val="00DA67AE"/>
    <w:rsid w:val="00DA69FF"/>
    <w:rsid w:val="00DA72A9"/>
    <w:rsid w:val="00DA7CA9"/>
    <w:rsid w:val="00DA7DA2"/>
    <w:rsid w:val="00DB06EA"/>
    <w:rsid w:val="00DB08BC"/>
    <w:rsid w:val="00DB0F92"/>
    <w:rsid w:val="00DB1370"/>
    <w:rsid w:val="00DB13B5"/>
    <w:rsid w:val="00DB161D"/>
    <w:rsid w:val="00DB1FA9"/>
    <w:rsid w:val="00DB2761"/>
    <w:rsid w:val="00DB2883"/>
    <w:rsid w:val="00DB2D74"/>
    <w:rsid w:val="00DB3035"/>
    <w:rsid w:val="00DB37A6"/>
    <w:rsid w:val="00DB3C5F"/>
    <w:rsid w:val="00DB4304"/>
    <w:rsid w:val="00DB44FC"/>
    <w:rsid w:val="00DB4839"/>
    <w:rsid w:val="00DB4B4D"/>
    <w:rsid w:val="00DB4EE6"/>
    <w:rsid w:val="00DB4FB8"/>
    <w:rsid w:val="00DB569E"/>
    <w:rsid w:val="00DB6AD7"/>
    <w:rsid w:val="00DB6B2E"/>
    <w:rsid w:val="00DB6BA6"/>
    <w:rsid w:val="00DB78BD"/>
    <w:rsid w:val="00DB7A14"/>
    <w:rsid w:val="00DB7A5C"/>
    <w:rsid w:val="00DB7B20"/>
    <w:rsid w:val="00DB7C8A"/>
    <w:rsid w:val="00DB7FC3"/>
    <w:rsid w:val="00DC0253"/>
    <w:rsid w:val="00DC065A"/>
    <w:rsid w:val="00DC1107"/>
    <w:rsid w:val="00DC2AF6"/>
    <w:rsid w:val="00DC2BD8"/>
    <w:rsid w:val="00DC2D4C"/>
    <w:rsid w:val="00DC39A9"/>
    <w:rsid w:val="00DC3E9D"/>
    <w:rsid w:val="00DC5E1B"/>
    <w:rsid w:val="00DC7401"/>
    <w:rsid w:val="00DC7521"/>
    <w:rsid w:val="00DC79CA"/>
    <w:rsid w:val="00DD018F"/>
    <w:rsid w:val="00DD02A8"/>
    <w:rsid w:val="00DD0859"/>
    <w:rsid w:val="00DD0DDE"/>
    <w:rsid w:val="00DD1C20"/>
    <w:rsid w:val="00DD1CE5"/>
    <w:rsid w:val="00DD24E6"/>
    <w:rsid w:val="00DD25F1"/>
    <w:rsid w:val="00DD2783"/>
    <w:rsid w:val="00DD2959"/>
    <w:rsid w:val="00DD296C"/>
    <w:rsid w:val="00DD2D92"/>
    <w:rsid w:val="00DD3065"/>
    <w:rsid w:val="00DD3599"/>
    <w:rsid w:val="00DD401F"/>
    <w:rsid w:val="00DD4798"/>
    <w:rsid w:val="00DD4DCA"/>
    <w:rsid w:val="00DD5772"/>
    <w:rsid w:val="00DD591D"/>
    <w:rsid w:val="00DD5E7E"/>
    <w:rsid w:val="00DD601B"/>
    <w:rsid w:val="00DD60DE"/>
    <w:rsid w:val="00DD6888"/>
    <w:rsid w:val="00DD718B"/>
    <w:rsid w:val="00DD76E2"/>
    <w:rsid w:val="00DD77A5"/>
    <w:rsid w:val="00DD78B0"/>
    <w:rsid w:val="00DD7A00"/>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3EFB"/>
    <w:rsid w:val="00DE3F34"/>
    <w:rsid w:val="00DE4259"/>
    <w:rsid w:val="00DE4871"/>
    <w:rsid w:val="00DE4CE8"/>
    <w:rsid w:val="00DE5B33"/>
    <w:rsid w:val="00DE630C"/>
    <w:rsid w:val="00DE6423"/>
    <w:rsid w:val="00DE646E"/>
    <w:rsid w:val="00DE661C"/>
    <w:rsid w:val="00DE6FE4"/>
    <w:rsid w:val="00DE76E9"/>
    <w:rsid w:val="00DF024D"/>
    <w:rsid w:val="00DF090F"/>
    <w:rsid w:val="00DF0A0D"/>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F2"/>
    <w:rsid w:val="00DF6630"/>
    <w:rsid w:val="00DF667C"/>
    <w:rsid w:val="00DF6A9C"/>
    <w:rsid w:val="00DF6DF0"/>
    <w:rsid w:val="00DF6EBE"/>
    <w:rsid w:val="00DF6F67"/>
    <w:rsid w:val="00DF705B"/>
    <w:rsid w:val="00DF75B0"/>
    <w:rsid w:val="00E00229"/>
    <w:rsid w:val="00E003E8"/>
    <w:rsid w:val="00E00845"/>
    <w:rsid w:val="00E00AD9"/>
    <w:rsid w:val="00E00EE7"/>
    <w:rsid w:val="00E0146C"/>
    <w:rsid w:val="00E01640"/>
    <w:rsid w:val="00E01B10"/>
    <w:rsid w:val="00E01EC9"/>
    <w:rsid w:val="00E0236B"/>
    <w:rsid w:val="00E026B3"/>
    <w:rsid w:val="00E02AA1"/>
    <w:rsid w:val="00E02B14"/>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6BA5"/>
    <w:rsid w:val="00E07242"/>
    <w:rsid w:val="00E076E3"/>
    <w:rsid w:val="00E10113"/>
    <w:rsid w:val="00E101D6"/>
    <w:rsid w:val="00E10656"/>
    <w:rsid w:val="00E1125C"/>
    <w:rsid w:val="00E1145D"/>
    <w:rsid w:val="00E11B80"/>
    <w:rsid w:val="00E11B95"/>
    <w:rsid w:val="00E11CED"/>
    <w:rsid w:val="00E123A3"/>
    <w:rsid w:val="00E135A6"/>
    <w:rsid w:val="00E13EEC"/>
    <w:rsid w:val="00E14005"/>
    <w:rsid w:val="00E1446F"/>
    <w:rsid w:val="00E1478F"/>
    <w:rsid w:val="00E14AB4"/>
    <w:rsid w:val="00E154F5"/>
    <w:rsid w:val="00E15D70"/>
    <w:rsid w:val="00E15DCD"/>
    <w:rsid w:val="00E15FC6"/>
    <w:rsid w:val="00E163B2"/>
    <w:rsid w:val="00E1682C"/>
    <w:rsid w:val="00E16838"/>
    <w:rsid w:val="00E16871"/>
    <w:rsid w:val="00E16DA9"/>
    <w:rsid w:val="00E16E4C"/>
    <w:rsid w:val="00E170BC"/>
    <w:rsid w:val="00E204BA"/>
    <w:rsid w:val="00E208D2"/>
    <w:rsid w:val="00E20A2D"/>
    <w:rsid w:val="00E20DF9"/>
    <w:rsid w:val="00E20F03"/>
    <w:rsid w:val="00E210BA"/>
    <w:rsid w:val="00E21BC0"/>
    <w:rsid w:val="00E22070"/>
    <w:rsid w:val="00E22903"/>
    <w:rsid w:val="00E229CE"/>
    <w:rsid w:val="00E22CFA"/>
    <w:rsid w:val="00E22F5D"/>
    <w:rsid w:val="00E238CF"/>
    <w:rsid w:val="00E23985"/>
    <w:rsid w:val="00E24242"/>
    <w:rsid w:val="00E243D3"/>
    <w:rsid w:val="00E24A00"/>
    <w:rsid w:val="00E25112"/>
    <w:rsid w:val="00E259C3"/>
    <w:rsid w:val="00E25F1C"/>
    <w:rsid w:val="00E26F43"/>
    <w:rsid w:val="00E26F56"/>
    <w:rsid w:val="00E2723E"/>
    <w:rsid w:val="00E27367"/>
    <w:rsid w:val="00E27C85"/>
    <w:rsid w:val="00E27DAB"/>
    <w:rsid w:val="00E27E96"/>
    <w:rsid w:val="00E303E0"/>
    <w:rsid w:val="00E30A35"/>
    <w:rsid w:val="00E31081"/>
    <w:rsid w:val="00E31A5D"/>
    <w:rsid w:val="00E31E91"/>
    <w:rsid w:val="00E32032"/>
    <w:rsid w:val="00E325C7"/>
    <w:rsid w:val="00E32923"/>
    <w:rsid w:val="00E34074"/>
    <w:rsid w:val="00E34974"/>
    <w:rsid w:val="00E350D2"/>
    <w:rsid w:val="00E35335"/>
    <w:rsid w:val="00E3559A"/>
    <w:rsid w:val="00E35878"/>
    <w:rsid w:val="00E3606F"/>
    <w:rsid w:val="00E3683E"/>
    <w:rsid w:val="00E36FD7"/>
    <w:rsid w:val="00E37528"/>
    <w:rsid w:val="00E403DF"/>
    <w:rsid w:val="00E40915"/>
    <w:rsid w:val="00E4108E"/>
    <w:rsid w:val="00E41ABB"/>
    <w:rsid w:val="00E41B86"/>
    <w:rsid w:val="00E41EE5"/>
    <w:rsid w:val="00E42C8B"/>
    <w:rsid w:val="00E42DF2"/>
    <w:rsid w:val="00E42F48"/>
    <w:rsid w:val="00E4329E"/>
    <w:rsid w:val="00E43342"/>
    <w:rsid w:val="00E438C3"/>
    <w:rsid w:val="00E43BC5"/>
    <w:rsid w:val="00E43C13"/>
    <w:rsid w:val="00E43CC6"/>
    <w:rsid w:val="00E441DE"/>
    <w:rsid w:val="00E44318"/>
    <w:rsid w:val="00E444F4"/>
    <w:rsid w:val="00E44626"/>
    <w:rsid w:val="00E44755"/>
    <w:rsid w:val="00E4597A"/>
    <w:rsid w:val="00E45B14"/>
    <w:rsid w:val="00E46785"/>
    <w:rsid w:val="00E467DD"/>
    <w:rsid w:val="00E46ECB"/>
    <w:rsid w:val="00E470B4"/>
    <w:rsid w:val="00E478AC"/>
    <w:rsid w:val="00E47B9C"/>
    <w:rsid w:val="00E47EDE"/>
    <w:rsid w:val="00E5084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AE6"/>
    <w:rsid w:val="00E56E1B"/>
    <w:rsid w:val="00E57006"/>
    <w:rsid w:val="00E5733C"/>
    <w:rsid w:val="00E57593"/>
    <w:rsid w:val="00E57646"/>
    <w:rsid w:val="00E60CD4"/>
    <w:rsid w:val="00E60DC3"/>
    <w:rsid w:val="00E613DE"/>
    <w:rsid w:val="00E61D93"/>
    <w:rsid w:val="00E6266B"/>
    <w:rsid w:val="00E62C65"/>
    <w:rsid w:val="00E633DC"/>
    <w:rsid w:val="00E63400"/>
    <w:rsid w:val="00E63638"/>
    <w:rsid w:val="00E63915"/>
    <w:rsid w:val="00E63B3D"/>
    <w:rsid w:val="00E63D1F"/>
    <w:rsid w:val="00E64294"/>
    <w:rsid w:val="00E64D66"/>
    <w:rsid w:val="00E64FB3"/>
    <w:rsid w:val="00E6633F"/>
    <w:rsid w:val="00E66910"/>
    <w:rsid w:val="00E66A5D"/>
    <w:rsid w:val="00E678D1"/>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90D"/>
    <w:rsid w:val="00E773B4"/>
    <w:rsid w:val="00E77904"/>
    <w:rsid w:val="00E77A11"/>
    <w:rsid w:val="00E77DE6"/>
    <w:rsid w:val="00E800AE"/>
    <w:rsid w:val="00E802D9"/>
    <w:rsid w:val="00E80953"/>
    <w:rsid w:val="00E80B8D"/>
    <w:rsid w:val="00E81179"/>
    <w:rsid w:val="00E81493"/>
    <w:rsid w:val="00E815AE"/>
    <w:rsid w:val="00E81D36"/>
    <w:rsid w:val="00E82395"/>
    <w:rsid w:val="00E8273E"/>
    <w:rsid w:val="00E82A2A"/>
    <w:rsid w:val="00E82AAA"/>
    <w:rsid w:val="00E82B2F"/>
    <w:rsid w:val="00E83257"/>
    <w:rsid w:val="00E832FE"/>
    <w:rsid w:val="00E83A34"/>
    <w:rsid w:val="00E83E64"/>
    <w:rsid w:val="00E8426D"/>
    <w:rsid w:val="00E8430D"/>
    <w:rsid w:val="00E84373"/>
    <w:rsid w:val="00E844C9"/>
    <w:rsid w:val="00E84850"/>
    <w:rsid w:val="00E84B04"/>
    <w:rsid w:val="00E84E49"/>
    <w:rsid w:val="00E8517D"/>
    <w:rsid w:val="00E858AB"/>
    <w:rsid w:val="00E85C64"/>
    <w:rsid w:val="00E864BD"/>
    <w:rsid w:val="00E8660D"/>
    <w:rsid w:val="00E86D53"/>
    <w:rsid w:val="00E870F2"/>
    <w:rsid w:val="00E87557"/>
    <w:rsid w:val="00E879EC"/>
    <w:rsid w:val="00E87D65"/>
    <w:rsid w:val="00E900EE"/>
    <w:rsid w:val="00E90391"/>
    <w:rsid w:val="00E905B7"/>
    <w:rsid w:val="00E90AB3"/>
    <w:rsid w:val="00E90D3E"/>
    <w:rsid w:val="00E90F2A"/>
    <w:rsid w:val="00E91AF1"/>
    <w:rsid w:val="00E91B71"/>
    <w:rsid w:val="00E91C55"/>
    <w:rsid w:val="00E91E0C"/>
    <w:rsid w:val="00E91E20"/>
    <w:rsid w:val="00E924F1"/>
    <w:rsid w:val="00E92B1E"/>
    <w:rsid w:val="00E92CD5"/>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100C"/>
    <w:rsid w:val="00EA128A"/>
    <w:rsid w:val="00EA1A17"/>
    <w:rsid w:val="00EA1AD4"/>
    <w:rsid w:val="00EA1FC9"/>
    <w:rsid w:val="00EA1FCD"/>
    <w:rsid w:val="00EA240D"/>
    <w:rsid w:val="00EA2BB8"/>
    <w:rsid w:val="00EA3265"/>
    <w:rsid w:val="00EA3754"/>
    <w:rsid w:val="00EA3EF8"/>
    <w:rsid w:val="00EA4035"/>
    <w:rsid w:val="00EA4085"/>
    <w:rsid w:val="00EA428A"/>
    <w:rsid w:val="00EA447A"/>
    <w:rsid w:val="00EA4AC8"/>
    <w:rsid w:val="00EA50F4"/>
    <w:rsid w:val="00EA5499"/>
    <w:rsid w:val="00EA5664"/>
    <w:rsid w:val="00EA5AAD"/>
    <w:rsid w:val="00EA607D"/>
    <w:rsid w:val="00EA6115"/>
    <w:rsid w:val="00EA6A02"/>
    <w:rsid w:val="00EA6E86"/>
    <w:rsid w:val="00EA713F"/>
    <w:rsid w:val="00EA7821"/>
    <w:rsid w:val="00EA78C6"/>
    <w:rsid w:val="00EA7ED3"/>
    <w:rsid w:val="00EB0457"/>
    <w:rsid w:val="00EB0600"/>
    <w:rsid w:val="00EB0686"/>
    <w:rsid w:val="00EB0C98"/>
    <w:rsid w:val="00EB0DA6"/>
    <w:rsid w:val="00EB169D"/>
    <w:rsid w:val="00EB16FE"/>
    <w:rsid w:val="00EB1C5A"/>
    <w:rsid w:val="00EB2234"/>
    <w:rsid w:val="00EB4452"/>
    <w:rsid w:val="00EB49EA"/>
    <w:rsid w:val="00EB4B5B"/>
    <w:rsid w:val="00EB4D81"/>
    <w:rsid w:val="00EB55CC"/>
    <w:rsid w:val="00EB59B1"/>
    <w:rsid w:val="00EB5C6D"/>
    <w:rsid w:val="00EB5EAA"/>
    <w:rsid w:val="00EB64BF"/>
    <w:rsid w:val="00EB6D56"/>
    <w:rsid w:val="00EB71EC"/>
    <w:rsid w:val="00EB7557"/>
    <w:rsid w:val="00EB7E3B"/>
    <w:rsid w:val="00EC2005"/>
    <w:rsid w:val="00EC24C7"/>
    <w:rsid w:val="00EC2D3E"/>
    <w:rsid w:val="00EC3190"/>
    <w:rsid w:val="00EC3191"/>
    <w:rsid w:val="00EC410E"/>
    <w:rsid w:val="00EC4377"/>
    <w:rsid w:val="00EC43DF"/>
    <w:rsid w:val="00EC477D"/>
    <w:rsid w:val="00EC4C32"/>
    <w:rsid w:val="00EC52E8"/>
    <w:rsid w:val="00EC5A25"/>
    <w:rsid w:val="00EC5C93"/>
    <w:rsid w:val="00EC6BDB"/>
    <w:rsid w:val="00EC74FB"/>
    <w:rsid w:val="00EC7600"/>
    <w:rsid w:val="00EC7739"/>
    <w:rsid w:val="00EC79F9"/>
    <w:rsid w:val="00EC7C33"/>
    <w:rsid w:val="00EC7DB3"/>
    <w:rsid w:val="00ED00EA"/>
    <w:rsid w:val="00ED0201"/>
    <w:rsid w:val="00ED0FC4"/>
    <w:rsid w:val="00ED1601"/>
    <w:rsid w:val="00ED1C19"/>
    <w:rsid w:val="00ED26F5"/>
    <w:rsid w:val="00ED2BFF"/>
    <w:rsid w:val="00ED2EC0"/>
    <w:rsid w:val="00ED345D"/>
    <w:rsid w:val="00ED39A1"/>
    <w:rsid w:val="00ED4223"/>
    <w:rsid w:val="00ED4A17"/>
    <w:rsid w:val="00ED4B41"/>
    <w:rsid w:val="00ED4BB4"/>
    <w:rsid w:val="00ED522A"/>
    <w:rsid w:val="00ED5348"/>
    <w:rsid w:val="00ED546E"/>
    <w:rsid w:val="00ED556E"/>
    <w:rsid w:val="00ED561B"/>
    <w:rsid w:val="00ED598D"/>
    <w:rsid w:val="00ED5B19"/>
    <w:rsid w:val="00ED5B64"/>
    <w:rsid w:val="00ED5D51"/>
    <w:rsid w:val="00ED608D"/>
    <w:rsid w:val="00ED610D"/>
    <w:rsid w:val="00ED6A70"/>
    <w:rsid w:val="00ED6AD4"/>
    <w:rsid w:val="00ED6AF5"/>
    <w:rsid w:val="00ED6BEA"/>
    <w:rsid w:val="00ED7534"/>
    <w:rsid w:val="00ED7694"/>
    <w:rsid w:val="00ED7737"/>
    <w:rsid w:val="00EE000D"/>
    <w:rsid w:val="00EE0164"/>
    <w:rsid w:val="00EE027B"/>
    <w:rsid w:val="00EE0687"/>
    <w:rsid w:val="00EE0E8A"/>
    <w:rsid w:val="00EE0F17"/>
    <w:rsid w:val="00EE0F90"/>
    <w:rsid w:val="00EE1A31"/>
    <w:rsid w:val="00EE1C16"/>
    <w:rsid w:val="00EE3826"/>
    <w:rsid w:val="00EE3ADD"/>
    <w:rsid w:val="00EE4A9A"/>
    <w:rsid w:val="00EE4B02"/>
    <w:rsid w:val="00EE4D98"/>
    <w:rsid w:val="00EE5606"/>
    <w:rsid w:val="00EE681C"/>
    <w:rsid w:val="00EE682D"/>
    <w:rsid w:val="00EE6C6E"/>
    <w:rsid w:val="00EE704D"/>
    <w:rsid w:val="00EE7106"/>
    <w:rsid w:val="00EE7702"/>
    <w:rsid w:val="00EE7804"/>
    <w:rsid w:val="00EF086C"/>
    <w:rsid w:val="00EF0AF4"/>
    <w:rsid w:val="00EF0CC9"/>
    <w:rsid w:val="00EF1624"/>
    <w:rsid w:val="00EF1959"/>
    <w:rsid w:val="00EF1FFB"/>
    <w:rsid w:val="00EF2210"/>
    <w:rsid w:val="00EF2AFA"/>
    <w:rsid w:val="00EF2C9B"/>
    <w:rsid w:val="00EF34F0"/>
    <w:rsid w:val="00EF3CE2"/>
    <w:rsid w:val="00EF3FA5"/>
    <w:rsid w:val="00EF48C6"/>
    <w:rsid w:val="00EF599F"/>
    <w:rsid w:val="00EF63B7"/>
    <w:rsid w:val="00EF6698"/>
    <w:rsid w:val="00EF6B5C"/>
    <w:rsid w:val="00EF71F7"/>
    <w:rsid w:val="00EF7559"/>
    <w:rsid w:val="00EF7BAA"/>
    <w:rsid w:val="00F00EE9"/>
    <w:rsid w:val="00F01313"/>
    <w:rsid w:val="00F017A9"/>
    <w:rsid w:val="00F01B0C"/>
    <w:rsid w:val="00F01B67"/>
    <w:rsid w:val="00F01D71"/>
    <w:rsid w:val="00F01F9D"/>
    <w:rsid w:val="00F021C3"/>
    <w:rsid w:val="00F023A4"/>
    <w:rsid w:val="00F025DD"/>
    <w:rsid w:val="00F02E44"/>
    <w:rsid w:val="00F033AB"/>
    <w:rsid w:val="00F037A6"/>
    <w:rsid w:val="00F03CC5"/>
    <w:rsid w:val="00F04149"/>
    <w:rsid w:val="00F04517"/>
    <w:rsid w:val="00F0475C"/>
    <w:rsid w:val="00F051C6"/>
    <w:rsid w:val="00F06B94"/>
    <w:rsid w:val="00F072F8"/>
    <w:rsid w:val="00F0741B"/>
    <w:rsid w:val="00F075ED"/>
    <w:rsid w:val="00F07830"/>
    <w:rsid w:val="00F0787E"/>
    <w:rsid w:val="00F078F2"/>
    <w:rsid w:val="00F07DB8"/>
    <w:rsid w:val="00F113D9"/>
    <w:rsid w:val="00F11665"/>
    <w:rsid w:val="00F11810"/>
    <w:rsid w:val="00F118A6"/>
    <w:rsid w:val="00F129D6"/>
    <w:rsid w:val="00F131C4"/>
    <w:rsid w:val="00F1354F"/>
    <w:rsid w:val="00F13B5D"/>
    <w:rsid w:val="00F13D1C"/>
    <w:rsid w:val="00F1469E"/>
    <w:rsid w:val="00F147AF"/>
    <w:rsid w:val="00F148D9"/>
    <w:rsid w:val="00F14FEE"/>
    <w:rsid w:val="00F15351"/>
    <w:rsid w:val="00F15817"/>
    <w:rsid w:val="00F15D9C"/>
    <w:rsid w:val="00F16AF3"/>
    <w:rsid w:val="00F16BA3"/>
    <w:rsid w:val="00F16CA6"/>
    <w:rsid w:val="00F17182"/>
    <w:rsid w:val="00F175D1"/>
    <w:rsid w:val="00F17842"/>
    <w:rsid w:val="00F17B71"/>
    <w:rsid w:val="00F200F6"/>
    <w:rsid w:val="00F2059A"/>
    <w:rsid w:val="00F209C3"/>
    <w:rsid w:val="00F2106F"/>
    <w:rsid w:val="00F21538"/>
    <w:rsid w:val="00F21993"/>
    <w:rsid w:val="00F21BD9"/>
    <w:rsid w:val="00F21C73"/>
    <w:rsid w:val="00F21E1E"/>
    <w:rsid w:val="00F220D8"/>
    <w:rsid w:val="00F221D3"/>
    <w:rsid w:val="00F22799"/>
    <w:rsid w:val="00F22CD3"/>
    <w:rsid w:val="00F22F25"/>
    <w:rsid w:val="00F23589"/>
    <w:rsid w:val="00F23691"/>
    <w:rsid w:val="00F2379F"/>
    <w:rsid w:val="00F237E9"/>
    <w:rsid w:val="00F245FD"/>
    <w:rsid w:val="00F24714"/>
    <w:rsid w:val="00F24FC8"/>
    <w:rsid w:val="00F25C85"/>
    <w:rsid w:val="00F2687E"/>
    <w:rsid w:val="00F26937"/>
    <w:rsid w:val="00F26F82"/>
    <w:rsid w:val="00F3037F"/>
    <w:rsid w:val="00F30681"/>
    <w:rsid w:val="00F309C8"/>
    <w:rsid w:val="00F30A59"/>
    <w:rsid w:val="00F31A51"/>
    <w:rsid w:val="00F32091"/>
    <w:rsid w:val="00F320B0"/>
    <w:rsid w:val="00F321E1"/>
    <w:rsid w:val="00F326FC"/>
    <w:rsid w:val="00F32C7B"/>
    <w:rsid w:val="00F337B2"/>
    <w:rsid w:val="00F34324"/>
    <w:rsid w:val="00F34472"/>
    <w:rsid w:val="00F348D2"/>
    <w:rsid w:val="00F34C2F"/>
    <w:rsid w:val="00F354A0"/>
    <w:rsid w:val="00F35903"/>
    <w:rsid w:val="00F359C1"/>
    <w:rsid w:val="00F35AB6"/>
    <w:rsid w:val="00F35D03"/>
    <w:rsid w:val="00F35D9D"/>
    <w:rsid w:val="00F35FA4"/>
    <w:rsid w:val="00F36252"/>
    <w:rsid w:val="00F362EF"/>
    <w:rsid w:val="00F36648"/>
    <w:rsid w:val="00F36659"/>
    <w:rsid w:val="00F3669B"/>
    <w:rsid w:val="00F3681C"/>
    <w:rsid w:val="00F36F99"/>
    <w:rsid w:val="00F375DA"/>
    <w:rsid w:val="00F37657"/>
    <w:rsid w:val="00F37B00"/>
    <w:rsid w:val="00F37EF9"/>
    <w:rsid w:val="00F42ADF"/>
    <w:rsid w:val="00F43146"/>
    <w:rsid w:val="00F435BC"/>
    <w:rsid w:val="00F441FA"/>
    <w:rsid w:val="00F4480A"/>
    <w:rsid w:val="00F44BFC"/>
    <w:rsid w:val="00F453B1"/>
    <w:rsid w:val="00F4551D"/>
    <w:rsid w:val="00F45899"/>
    <w:rsid w:val="00F45C07"/>
    <w:rsid w:val="00F45F50"/>
    <w:rsid w:val="00F46015"/>
    <w:rsid w:val="00F4645A"/>
    <w:rsid w:val="00F468C3"/>
    <w:rsid w:val="00F469F2"/>
    <w:rsid w:val="00F46C25"/>
    <w:rsid w:val="00F46C5F"/>
    <w:rsid w:val="00F47123"/>
    <w:rsid w:val="00F47B4D"/>
    <w:rsid w:val="00F47CA0"/>
    <w:rsid w:val="00F47CC7"/>
    <w:rsid w:val="00F50730"/>
    <w:rsid w:val="00F50C21"/>
    <w:rsid w:val="00F5152B"/>
    <w:rsid w:val="00F5165F"/>
    <w:rsid w:val="00F51770"/>
    <w:rsid w:val="00F529E1"/>
    <w:rsid w:val="00F52D33"/>
    <w:rsid w:val="00F52DAB"/>
    <w:rsid w:val="00F5305A"/>
    <w:rsid w:val="00F53193"/>
    <w:rsid w:val="00F5333F"/>
    <w:rsid w:val="00F53A6B"/>
    <w:rsid w:val="00F54047"/>
    <w:rsid w:val="00F548A6"/>
    <w:rsid w:val="00F54CF9"/>
    <w:rsid w:val="00F55EB1"/>
    <w:rsid w:val="00F56800"/>
    <w:rsid w:val="00F573CB"/>
    <w:rsid w:val="00F574D5"/>
    <w:rsid w:val="00F57812"/>
    <w:rsid w:val="00F57CCA"/>
    <w:rsid w:val="00F57FA0"/>
    <w:rsid w:val="00F6082D"/>
    <w:rsid w:val="00F60A55"/>
    <w:rsid w:val="00F60DDD"/>
    <w:rsid w:val="00F60FAC"/>
    <w:rsid w:val="00F61186"/>
    <w:rsid w:val="00F61204"/>
    <w:rsid w:val="00F61D51"/>
    <w:rsid w:val="00F61D9F"/>
    <w:rsid w:val="00F620D8"/>
    <w:rsid w:val="00F6227D"/>
    <w:rsid w:val="00F62851"/>
    <w:rsid w:val="00F62EBA"/>
    <w:rsid w:val="00F62FD0"/>
    <w:rsid w:val="00F637F0"/>
    <w:rsid w:val="00F63869"/>
    <w:rsid w:val="00F641CA"/>
    <w:rsid w:val="00F65444"/>
    <w:rsid w:val="00F65C28"/>
    <w:rsid w:val="00F66240"/>
    <w:rsid w:val="00F67308"/>
    <w:rsid w:val="00F678CD"/>
    <w:rsid w:val="00F70EFB"/>
    <w:rsid w:val="00F711C8"/>
    <w:rsid w:val="00F711DE"/>
    <w:rsid w:val="00F7144A"/>
    <w:rsid w:val="00F71BEB"/>
    <w:rsid w:val="00F71D16"/>
    <w:rsid w:val="00F71D38"/>
    <w:rsid w:val="00F71E81"/>
    <w:rsid w:val="00F72038"/>
    <w:rsid w:val="00F722FC"/>
    <w:rsid w:val="00F724D5"/>
    <w:rsid w:val="00F72A23"/>
    <w:rsid w:val="00F72B5A"/>
    <w:rsid w:val="00F73430"/>
    <w:rsid w:val="00F73B3D"/>
    <w:rsid w:val="00F74284"/>
    <w:rsid w:val="00F74B03"/>
    <w:rsid w:val="00F751DB"/>
    <w:rsid w:val="00F754BA"/>
    <w:rsid w:val="00F7582B"/>
    <w:rsid w:val="00F75B3D"/>
    <w:rsid w:val="00F75C7B"/>
    <w:rsid w:val="00F75F13"/>
    <w:rsid w:val="00F77191"/>
    <w:rsid w:val="00F77F77"/>
    <w:rsid w:val="00F800A1"/>
    <w:rsid w:val="00F80326"/>
    <w:rsid w:val="00F80571"/>
    <w:rsid w:val="00F811FE"/>
    <w:rsid w:val="00F819E2"/>
    <w:rsid w:val="00F81AEE"/>
    <w:rsid w:val="00F81BBF"/>
    <w:rsid w:val="00F81CAC"/>
    <w:rsid w:val="00F81D83"/>
    <w:rsid w:val="00F82860"/>
    <w:rsid w:val="00F82E6E"/>
    <w:rsid w:val="00F8398F"/>
    <w:rsid w:val="00F83A87"/>
    <w:rsid w:val="00F847D1"/>
    <w:rsid w:val="00F84993"/>
    <w:rsid w:val="00F8592B"/>
    <w:rsid w:val="00F85CD1"/>
    <w:rsid w:val="00F86093"/>
    <w:rsid w:val="00F86561"/>
    <w:rsid w:val="00F865B6"/>
    <w:rsid w:val="00F86D06"/>
    <w:rsid w:val="00F871D9"/>
    <w:rsid w:val="00F876DB"/>
    <w:rsid w:val="00F87A7E"/>
    <w:rsid w:val="00F87C38"/>
    <w:rsid w:val="00F87D67"/>
    <w:rsid w:val="00F901BC"/>
    <w:rsid w:val="00F90228"/>
    <w:rsid w:val="00F909C2"/>
    <w:rsid w:val="00F90A9A"/>
    <w:rsid w:val="00F911D7"/>
    <w:rsid w:val="00F91B70"/>
    <w:rsid w:val="00F91BC7"/>
    <w:rsid w:val="00F925A3"/>
    <w:rsid w:val="00F927EA"/>
    <w:rsid w:val="00F93082"/>
    <w:rsid w:val="00F93117"/>
    <w:rsid w:val="00F93BCB"/>
    <w:rsid w:val="00F93F2D"/>
    <w:rsid w:val="00F940EF"/>
    <w:rsid w:val="00F942E0"/>
    <w:rsid w:val="00F9489F"/>
    <w:rsid w:val="00F949E9"/>
    <w:rsid w:val="00F95081"/>
    <w:rsid w:val="00F95B73"/>
    <w:rsid w:val="00F95E27"/>
    <w:rsid w:val="00F9644A"/>
    <w:rsid w:val="00F96461"/>
    <w:rsid w:val="00F964A6"/>
    <w:rsid w:val="00F9685B"/>
    <w:rsid w:val="00F96DB0"/>
    <w:rsid w:val="00F97181"/>
    <w:rsid w:val="00F97CBE"/>
    <w:rsid w:val="00F97CDE"/>
    <w:rsid w:val="00FA0B0C"/>
    <w:rsid w:val="00FA0C82"/>
    <w:rsid w:val="00FA1480"/>
    <w:rsid w:val="00FA16C6"/>
    <w:rsid w:val="00FA17C8"/>
    <w:rsid w:val="00FA1CAC"/>
    <w:rsid w:val="00FA2430"/>
    <w:rsid w:val="00FA24CF"/>
    <w:rsid w:val="00FA2B11"/>
    <w:rsid w:val="00FA3145"/>
    <w:rsid w:val="00FA378E"/>
    <w:rsid w:val="00FA37C5"/>
    <w:rsid w:val="00FA401D"/>
    <w:rsid w:val="00FA4198"/>
    <w:rsid w:val="00FA4DAB"/>
    <w:rsid w:val="00FA5AE8"/>
    <w:rsid w:val="00FA5B15"/>
    <w:rsid w:val="00FA5C66"/>
    <w:rsid w:val="00FA5CAB"/>
    <w:rsid w:val="00FA6383"/>
    <w:rsid w:val="00FA68AB"/>
    <w:rsid w:val="00FA6AB1"/>
    <w:rsid w:val="00FA6C0C"/>
    <w:rsid w:val="00FA6F95"/>
    <w:rsid w:val="00FA7651"/>
    <w:rsid w:val="00FA7AB2"/>
    <w:rsid w:val="00FA7C4F"/>
    <w:rsid w:val="00FA7C66"/>
    <w:rsid w:val="00FB0103"/>
    <w:rsid w:val="00FB031E"/>
    <w:rsid w:val="00FB0A93"/>
    <w:rsid w:val="00FB0F3F"/>
    <w:rsid w:val="00FB1003"/>
    <w:rsid w:val="00FB1FA9"/>
    <w:rsid w:val="00FB21AE"/>
    <w:rsid w:val="00FB24E3"/>
    <w:rsid w:val="00FB2A3C"/>
    <w:rsid w:val="00FB3221"/>
    <w:rsid w:val="00FB33E7"/>
    <w:rsid w:val="00FB3478"/>
    <w:rsid w:val="00FB3533"/>
    <w:rsid w:val="00FB35C4"/>
    <w:rsid w:val="00FB3775"/>
    <w:rsid w:val="00FB3E0E"/>
    <w:rsid w:val="00FB3E31"/>
    <w:rsid w:val="00FB4207"/>
    <w:rsid w:val="00FB45B4"/>
    <w:rsid w:val="00FB51DD"/>
    <w:rsid w:val="00FB52FB"/>
    <w:rsid w:val="00FB580E"/>
    <w:rsid w:val="00FB5DEF"/>
    <w:rsid w:val="00FB638D"/>
    <w:rsid w:val="00FB6F38"/>
    <w:rsid w:val="00FB74B9"/>
    <w:rsid w:val="00FB77AA"/>
    <w:rsid w:val="00FB7D0E"/>
    <w:rsid w:val="00FC0085"/>
    <w:rsid w:val="00FC05A8"/>
    <w:rsid w:val="00FC05CD"/>
    <w:rsid w:val="00FC096B"/>
    <w:rsid w:val="00FC1204"/>
    <w:rsid w:val="00FC1769"/>
    <w:rsid w:val="00FC1E0A"/>
    <w:rsid w:val="00FC2A0D"/>
    <w:rsid w:val="00FC2AA2"/>
    <w:rsid w:val="00FC2BB4"/>
    <w:rsid w:val="00FC3104"/>
    <w:rsid w:val="00FC3459"/>
    <w:rsid w:val="00FC3CD6"/>
    <w:rsid w:val="00FC4DFD"/>
    <w:rsid w:val="00FC516F"/>
    <w:rsid w:val="00FC5537"/>
    <w:rsid w:val="00FC6475"/>
    <w:rsid w:val="00FC66D3"/>
    <w:rsid w:val="00FC67FC"/>
    <w:rsid w:val="00FC6971"/>
    <w:rsid w:val="00FC755A"/>
    <w:rsid w:val="00FC784A"/>
    <w:rsid w:val="00FC7D40"/>
    <w:rsid w:val="00FC7FF6"/>
    <w:rsid w:val="00FD031F"/>
    <w:rsid w:val="00FD064A"/>
    <w:rsid w:val="00FD0AC6"/>
    <w:rsid w:val="00FD127B"/>
    <w:rsid w:val="00FD18C3"/>
    <w:rsid w:val="00FD1921"/>
    <w:rsid w:val="00FD1A76"/>
    <w:rsid w:val="00FD1E80"/>
    <w:rsid w:val="00FD29EE"/>
    <w:rsid w:val="00FD2C03"/>
    <w:rsid w:val="00FD2C9F"/>
    <w:rsid w:val="00FD2DF4"/>
    <w:rsid w:val="00FD315E"/>
    <w:rsid w:val="00FD3BC1"/>
    <w:rsid w:val="00FD3D3A"/>
    <w:rsid w:val="00FD416E"/>
    <w:rsid w:val="00FD43DC"/>
    <w:rsid w:val="00FD478D"/>
    <w:rsid w:val="00FD4C27"/>
    <w:rsid w:val="00FD4FD0"/>
    <w:rsid w:val="00FD52D0"/>
    <w:rsid w:val="00FD543D"/>
    <w:rsid w:val="00FD5E5D"/>
    <w:rsid w:val="00FD64FC"/>
    <w:rsid w:val="00FD6AEA"/>
    <w:rsid w:val="00FD7048"/>
    <w:rsid w:val="00FD743D"/>
    <w:rsid w:val="00FD76FE"/>
    <w:rsid w:val="00FE006B"/>
    <w:rsid w:val="00FE1514"/>
    <w:rsid w:val="00FE1631"/>
    <w:rsid w:val="00FE2740"/>
    <w:rsid w:val="00FE2861"/>
    <w:rsid w:val="00FE289D"/>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D66"/>
    <w:rsid w:val="00FE6F9D"/>
    <w:rsid w:val="00FF00B1"/>
    <w:rsid w:val="00FF0515"/>
    <w:rsid w:val="00FF0724"/>
    <w:rsid w:val="00FF0E1A"/>
    <w:rsid w:val="00FF0FCB"/>
    <w:rsid w:val="00FF12D6"/>
    <w:rsid w:val="00FF1654"/>
    <w:rsid w:val="00FF1817"/>
    <w:rsid w:val="00FF1E7C"/>
    <w:rsid w:val="00FF2CBE"/>
    <w:rsid w:val="00FF317C"/>
    <w:rsid w:val="00FF3A45"/>
    <w:rsid w:val="00FF42AE"/>
    <w:rsid w:val="00FF4A3A"/>
    <w:rsid w:val="00FF4ED1"/>
    <w:rsid w:val="00FF5020"/>
    <w:rsid w:val="00FF553D"/>
    <w:rsid w:val="00FF5654"/>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25DB6"/>
  <w15:docId w15:val="{C14B6562-D608-4EFD-AC89-EBBD2855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63C3"/>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uiPriority w:val="99"/>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styleId="Tytu">
    <w:name w:val="Title"/>
    <w:basedOn w:val="Normalny"/>
    <w:next w:val="Normalny"/>
    <w:link w:val="TytuZnak"/>
    <w:uiPriority w:val="10"/>
    <w:qFormat/>
    <w:rsid w:val="00AA128A"/>
    <w:pPr>
      <w:jc w:val="center"/>
    </w:pPr>
    <w:rPr>
      <w:rFonts w:ascii="Arial" w:eastAsia="Calibri" w:hAnsi="Arial" w:cs="Arial"/>
      <w:b/>
      <w:bCs/>
      <w:sz w:val="28"/>
      <w:szCs w:val="28"/>
      <w:lang w:eastAsia="zh-CN" w:bidi="hi-IN"/>
    </w:rPr>
  </w:style>
  <w:style w:type="character" w:customStyle="1" w:styleId="TytuZnak">
    <w:name w:val="Tytuł Znak"/>
    <w:basedOn w:val="Domylnaczcionkaakapitu"/>
    <w:link w:val="Tytu"/>
    <w:uiPriority w:val="10"/>
    <w:qFormat/>
    <w:rsid w:val="00AA128A"/>
    <w:rPr>
      <w:rFonts w:ascii="Arial" w:eastAsia="Calibri" w:hAnsi="Arial" w:cs="Arial"/>
      <w:b/>
      <w:bCs/>
      <w:sz w:val="28"/>
      <w:szCs w:val="28"/>
      <w:lang w:eastAsia="zh-CN" w:bidi="hi-IN"/>
    </w:rPr>
  </w:style>
  <w:style w:type="paragraph" w:customStyle="1" w:styleId="awciety">
    <w:name w:val="a) wciety"/>
    <w:basedOn w:val="Normalny"/>
    <w:rsid w:val="003E699D"/>
    <w:pPr>
      <w:suppressAutoHyphens/>
      <w:snapToGrid w:val="0"/>
      <w:spacing w:line="258" w:lineRule="atLeast"/>
      <w:ind w:left="567" w:hanging="238"/>
      <w:jc w:val="both"/>
    </w:pPr>
    <w:rPr>
      <w:rFonts w:ascii="FrankfurtGothic" w:hAnsi="FrankfurtGothic" w:cs="FrankfurtGothic"/>
      <w:color w:val="000000"/>
      <w:sz w:val="19"/>
      <w:szCs w:val="19"/>
      <w:lang w:eastAsia="ar-SA"/>
    </w:rPr>
  </w:style>
  <w:style w:type="paragraph" w:customStyle="1" w:styleId="Standard">
    <w:name w:val="Standard"/>
    <w:rsid w:val="00104049"/>
    <w:pPr>
      <w:suppressAutoHyphens/>
      <w:autoSpaceDN w:val="0"/>
      <w:textAlignment w:val="baseline"/>
    </w:pPr>
    <w:rPr>
      <w:kern w:val="3"/>
      <w:sz w:val="24"/>
      <w:szCs w:val="24"/>
      <w:lang w:eastAsia="ar-SA"/>
    </w:rPr>
  </w:style>
  <w:style w:type="character" w:styleId="Nierozpoznanawzmianka">
    <w:name w:val="Unresolved Mention"/>
    <w:basedOn w:val="Domylnaczcionkaakapitu"/>
    <w:uiPriority w:val="99"/>
    <w:semiHidden/>
    <w:unhideWhenUsed/>
    <w:rsid w:val="00A54500"/>
    <w:rPr>
      <w:color w:val="605E5C"/>
      <w:shd w:val="clear" w:color="auto" w:fill="E1DFDD"/>
    </w:rPr>
  </w:style>
  <w:style w:type="paragraph" w:customStyle="1" w:styleId="SWZtytu">
    <w:name w:val="SWZ tytuł"/>
    <w:basedOn w:val="Normalny"/>
    <w:qFormat/>
    <w:rsid w:val="00277DEB"/>
    <w:pPr>
      <w:keepNext/>
      <w:spacing w:before="100" w:after="240" w:line="276" w:lineRule="auto"/>
      <w:outlineLvl w:val="0"/>
    </w:pPr>
    <w:rPr>
      <w:rFonts w:ascii="Arial" w:eastAsiaTheme="minorEastAsia" w:hAnsi="Arial" w:cs="Arial"/>
      <w:b/>
      <w:sz w:val="24"/>
      <w:szCs w:val="24"/>
      <w:lang w:eastAsia="en-US"/>
    </w:rPr>
  </w:style>
  <w:style w:type="paragraph" w:customStyle="1" w:styleId="SWZtyturozdziau">
    <w:name w:val="SWZ tytuł rozdziału"/>
    <w:basedOn w:val="Normalny"/>
    <w:rsid w:val="000471C9"/>
    <w:pPr>
      <w:keepNext/>
      <w:spacing w:before="240" w:after="480" w:line="276" w:lineRule="auto"/>
      <w:ind w:left="1080" w:hanging="720"/>
      <w:outlineLvl w:val="2"/>
    </w:pPr>
    <w:rPr>
      <w:rFonts w:ascii="Arial" w:eastAsiaTheme="minorEastAsia" w:hAnsi="Arial" w:cs="Arial"/>
      <w:b/>
      <w:sz w:val="24"/>
      <w:szCs w:val="24"/>
      <w:lang w:eastAsia="en-US"/>
    </w:rPr>
  </w:style>
  <w:style w:type="paragraph" w:customStyle="1" w:styleId="SWZtrerozdziaupkt">
    <w:name w:val="SWZ treść rozdziału pkt"/>
    <w:basedOn w:val="Akapitzlist"/>
    <w:qFormat/>
    <w:rsid w:val="000471C9"/>
    <w:pPr>
      <w:numPr>
        <w:numId w:val="41"/>
      </w:numPr>
      <w:spacing w:before="100" w:after="200" w:line="276" w:lineRule="auto"/>
    </w:pPr>
    <w:rPr>
      <w:rFonts w:ascii="Arial" w:eastAsiaTheme="minorEastAsia"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ywiec.powiat.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zp.gov.pl/baza-wiedzy/jednolity-europejski-dokument-zamowieni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home.aspx?c=/ascx/archa.asc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bp.pl/home.aspx?f=/kursy/kursy_archiwum.html" TargetMode="External"/><Relationship Id="rId4" Type="http://schemas.openxmlformats.org/officeDocument/2006/relationships/settings" Target="settings.xml"/><Relationship Id="rId9" Type="http://schemas.openxmlformats.org/officeDocument/2006/relationships/hyperlink" Target="mailto:przetargi@zywiec.powiat.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97378-09C9-4A86-AB04-D88DC400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34</Pages>
  <Words>10213</Words>
  <Characters>64750</Characters>
  <Application>Microsoft Office Word</Application>
  <DocSecurity>0</DocSecurity>
  <Lines>539</Lines>
  <Paragraphs>149</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74814</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creator>kierownik.zzp@zywiec.powiat.pl</dc:creator>
  <cp:lastModifiedBy>ZRP.Kruszyński Bartłomiej</cp:lastModifiedBy>
  <cp:revision>90</cp:revision>
  <cp:lastPrinted>2021-04-20T08:46:00Z</cp:lastPrinted>
  <dcterms:created xsi:type="dcterms:W3CDTF">2026-03-04T12:30:00Z</dcterms:created>
  <dcterms:modified xsi:type="dcterms:W3CDTF">2026-03-06T07:00:00Z</dcterms:modified>
</cp:coreProperties>
</file>